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90A66" w14:textId="1BD73303" w:rsidR="00EA7BAE" w:rsidRPr="00A60380" w:rsidRDefault="004E3F86" w:rsidP="00EA7BAE">
      <w:pPr>
        <w:pStyle w:val="Header"/>
        <w:tabs>
          <w:tab w:val="clear" w:pos="4536"/>
        </w:tabs>
        <w:rPr>
          <w:lang w:val="de-DE"/>
        </w:rPr>
      </w:pPr>
      <w:bookmarkStart w:id="0" w:name="OLE_LINK1"/>
      <w:bookmarkStart w:id="1" w:name="_GoBack"/>
      <w:bookmarkEnd w:id="1"/>
      <w:r w:rsidRPr="00A60380">
        <w:rPr>
          <w:lang w:val="de-DE"/>
        </w:rPr>
        <w:t>3GPP TSG-RAN WG1#</w:t>
      </w:r>
      <w:r w:rsidR="007B1D60">
        <w:rPr>
          <w:lang w:val="de-DE"/>
        </w:rPr>
        <w:t>8</w:t>
      </w:r>
      <w:r w:rsidR="007542A9">
        <w:rPr>
          <w:lang w:val="de-DE"/>
        </w:rPr>
        <w:t>6</w:t>
      </w:r>
      <w:r w:rsidR="00FC29C6" w:rsidRPr="00A60380">
        <w:rPr>
          <w:lang w:val="de-DE"/>
        </w:rPr>
        <w:tab/>
      </w:r>
      <w:r w:rsidR="00566B68" w:rsidRPr="00566B68">
        <w:rPr>
          <w:lang w:val="de-DE"/>
        </w:rPr>
        <w:t>R1-16</w:t>
      </w:r>
      <w:r w:rsidR="00A74737" w:rsidRPr="00A74737">
        <w:rPr>
          <w:lang w:val="de-DE"/>
        </w:rPr>
        <w:t>7646</w:t>
      </w:r>
    </w:p>
    <w:bookmarkEnd w:id="0"/>
    <w:p w14:paraId="6510DF31" w14:textId="77777777" w:rsidR="00720AB7" w:rsidRPr="002865B2" w:rsidRDefault="00296B6A" w:rsidP="00720AB7">
      <w:pPr>
        <w:pStyle w:val="3GPPHeader"/>
        <w:spacing w:after="0"/>
        <w:rPr>
          <w:rFonts w:ascii="Arial" w:hAnsi="Arial" w:cs="Arial"/>
          <w:sz w:val="20"/>
          <w:lang w:val="en-US"/>
        </w:rPr>
      </w:pPr>
      <w:r>
        <w:rPr>
          <w:rFonts w:ascii="Arial" w:hAnsi="Arial" w:cs="Arial"/>
          <w:sz w:val="20"/>
          <w:lang w:val="en-US"/>
        </w:rPr>
        <w:t>Gothenburg</w:t>
      </w:r>
      <w:r w:rsidR="006E5679">
        <w:rPr>
          <w:rFonts w:ascii="Arial" w:hAnsi="Arial" w:cs="Arial"/>
          <w:sz w:val="20"/>
          <w:lang w:val="en-US"/>
        </w:rPr>
        <w:t xml:space="preserve">, </w:t>
      </w:r>
      <w:r>
        <w:rPr>
          <w:rFonts w:ascii="Arial" w:hAnsi="Arial" w:cs="Arial"/>
          <w:sz w:val="20"/>
          <w:lang w:val="en-US"/>
        </w:rPr>
        <w:t>Sweden</w:t>
      </w:r>
      <w:r w:rsidR="006E5679">
        <w:rPr>
          <w:rFonts w:ascii="Arial" w:hAnsi="Arial" w:cs="Arial"/>
          <w:sz w:val="20"/>
          <w:lang w:val="en-US"/>
        </w:rPr>
        <w:t>, 2</w:t>
      </w:r>
      <w:r>
        <w:rPr>
          <w:rFonts w:ascii="Arial" w:hAnsi="Arial" w:cs="Arial"/>
          <w:sz w:val="20"/>
          <w:lang w:val="en-US"/>
        </w:rPr>
        <w:t>2</w:t>
      </w:r>
      <w:r w:rsidR="006E5679">
        <w:rPr>
          <w:rFonts w:ascii="Arial" w:hAnsi="Arial" w:cs="Arial"/>
          <w:sz w:val="20"/>
          <w:lang w:val="en-US"/>
        </w:rPr>
        <w:t>-2</w:t>
      </w:r>
      <w:r>
        <w:rPr>
          <w:rFonts w:ascii="Arial" w:hAnsi="Arial" w:cs="Arial"/>
          <w:sz w:val="20"/>
          <w:lang w:val="en-US"/>
        </w:rPr>
        <w:t>6</w:t>
      </w:r>
      <w:r w:rsidR="00720AB7" w:rsidRPr="002865B2">
        <w:rPr>
          <w:rFonts w:ascii="Arial" w:hAnsi="Arial" w:cs="Arial"/>
          <w:sz w:val="20"/>
          <w:lang w:val="en-US"/>
        </w:rPr>
        <w:t xml:space="preserve"> </w:t>
      </w:r>
      <w:r>
        <w:rPr>
          <w:rFonts w:ascii="Arial" w:hAnsi="Arial" w:cs="Arial"/>
          <w:sz w:val="20"/>
          <w:lang w:val="en-US"/>
        </w:rPr>
        <w:t>August</w:t>
      </w:r>
      <w:r w:rsidR="00720AB7" w:rsidRPr="002865B2">
        <w:rPr>
          <w:rFonts w:ascii="Arial" w:hAnsi="Arial" w:cs="Arial"/>
          <w:sz w:val="20"/>
          <w:lang w:val="en-US"/>
        </w:rPr>
        <w:t>, 2016</w:t>
      </w:r>
    </w:p>
    <w:p w14:paraId="534F4978" w14:textId="77777777" w:rsidR="004D4B4A" w:rsidRPr="00067A4F" w:rsidRDefault="004D4B4A" w:rsidP="00EA7BAE">
      <w:pPr>
        <w:pStyle w:val="Header"/>
      </w:pPr>
    </w:p>
    <w:p w14:paraId="23C2654D"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73B4F33E" w14:textId="77777777" w:rsidR="00720AB7" w:rsidRPr="00F56EBE" w:rsidRDefault="00EA7BAE" w:rsidP="00720AB7">
      <w:pPr>
        <w:pStyle w:val="Header"/>
        <w:tabs>
          <w:tab w:val="clear" w:pos="4536"/>
          <w:tab w:val="left" w:pos="1800"/>
        </w:tabs>
      </w:pPr>
      <w:r w:rsidRPr="009D2B97">
        <w:t>Title:</w:t>
      </w:r>
      <w:bookmarkStart w:id="2" w:name="Title"/>
      <w:bookmarkEnd w:id="2"/>
      <w:r w:rsidRPr="009D2B97">
        <w:tab/>
      </w:r>
      <w:r w:rsidR="00346D06">
        <w:t>DMRS-based Open-loop MIMO</w:t>
      </w:r>
      <w:r w:rsidR="00860CF8">
        <w:t xml:space="preserve"> Design</w:t>
      </w:r>
    </w:p>
    <w:p w14:paraId="7FE47B2B" w14:textId="77777777" w:rsidR="004E3F86" w:rsidRPr="0092598B" w:rsidRDefault="00EA7BAE" w:rsidP="00720AB7">
      <w:pPr>
        <w:pStyle w:val="Header"/>
        <w:tabs>
          <w:tab w:val="clear" w:pos="4536"/>
          <w:tab w:val="left" w:pos="1800"/>
        </w:tabs>
      </w:pPr>
      <w:r w:rsidRPr="0092598B">
        <w:t>Agenda Item:</w:t>
      </w:r>
      <w:bookmarkStart w:id="3" w:name="Source"/>
      <w:bookmarkEnd w:id="3"/>
      <w:r w:rsidRPr="0092598B">
        <w:tab/>
      </w:r>
      <w:r w:rsidR="002A4C80" w:rsidRPr="0092598B">
        <w:t>7.2.4</w:t>
      </w:r>
      <w:r w:rsidR="00CC56A1" w:rsidRPr="0092598B">
        <w:t>.3</w:t>
      </w:r>
    </w:p>
    <w:p w14:paraId="7B562551" w14:textId="77777777" w:rsidR="00EA7BAE" w:rsidRPr="009D2B97" w:rsidRDefault="00EA7BAE" w:rsidP="00EA7BAE">
      <w:pPr>
        <w:pStyle w:val="Header"/>
        <w:tabs>
          <w:tab w:val="left" w:pos="1800"/>
        </w:tabs>
      </w:pPr>
      <w:r w:rsidRPr="009D2B97">
        <w:t>Document for:</w:t>
      </w:r>
      <w:r w:rsidRPr="009D2B97">
        <w:tab/>
      </w:r>
      <w:bookmarkStart w:id="4" w:name="DocumentFor"/>
      <w:bookmarkEnd w:id="4"/>
      <w:r w:rsidRPr="009D2B97">
        <w:t>Discussion and Decision</w:t>
      </w:r>
    </w:p>
    <w:p w14:paraId="32E288A4" w14:textId="77777777" w:rsidR="00795DB8" w:rsidRPr="009D2B97" w:rsidRDefault="00795DB8" w:rsidP="00EA7BAE">
      <w:pPr>
        <w:pBdr>
          <w:bottom w:val="single" w:sz="4" w:space="1" w:color="auto"/>
        </w:pBdr>
        <w:tabs>
          <w:tab w:val="left" w:pos="2552"/>
        </w:tabs>
      </w:pPr>
    </w:p>
    <w:p w14:paraId="37A0CAEE" w14:textId="77777777" w:rsidR="004E3F86" w:rsidRDefault="00AF1102" w:rsidP="00A60380">
      <w:pPr>
        <w:pStyle w:val="Heading1"/>
      </w:pPr>
      <w:r w:rsidRPr="003178F4">
        <w:t>Introduction</w:t>
      </w:r>
    </w:p>
    <w:p w14:paraId="2E95CDA6" w14:textId="77777777" w:rsidR="005532D4" w:rsidRPr="002D367B" w:rsidRDefault="005532D4" w:rsidP="002D367B">
      <w:pPr>
        <w:pStyle w:val="BodyText"/>
      </w:pPr>
      <w:r>
        <w:t xml:space="preserve">At the </w:t>
      </w:r>
      <w:r w:rsidR="002D367B">
        <w:t xml:space="preserve">3GPP </w:t>
      </w:r>
      <w:r>
        <w:t>RAN#</w:t>
      </w:r>
      <w:r w:rsidR="002D367B">
        <w:t>85</w:t>
      </w:r>
      <w:r>
        <w:t xml:space="preserve"> meeting</w:t>
      </w:r>
      <w:r w:rsidR="002D367B">
        <w:t>,</w:t>
      </w:r>
      <w:r>
        <w:t xml:space="preserve"> </w:t>
      </w:r>
      <w:r w:rsidR="002D367B">
        <w:t>regarding the</w:t>
      </w:r>
      <w:r w:rsidR="00625344">
        <w:t xml:space="preserve"> DMRS-based open-loop </w:t>
      </w:r>
      <w:r w:rsidR="00C061D6">
        <w:t xml:space="preserve">(OL) </w:t>
      </w:r>
      <w:r w:rsidR="00625344">
        <w:t>transmission it has been agreed to</w:t>
      </w:r>
      <w:r w:rsidR="00E12FF8">
        <w:t xml:space="preserve"> specify support for DMRS based semi-open loop transmission:</w:t>
      </w:r>
    </w:p>
    <w:p w14:paraId="43FF3431" w14:textId="77777777" w:rsidR="00E12FF8" w:rsidRDefault="00E12FF8" w:rsidP="00E12FF8">
      <w:pPr>
        <w:numPr>
          <w:ilvl w:val="0"/>
          <w:numId w:val="45"/>
        </w:numPr>
      </w:pPr>
      <w:r>
        <w:t>DMRS-based semi-open-loop</w:t>
      </w:r>
    </w:p>
    <w:p w14:paraId="3082224E" w14:textId="77777777" w:rsidR="00E12FF8" w:rsidRPr="006715E4" w:rsidRDefault="00E12FF8" w:rsidP="00E12FF8">
      <w:pPr>
        <w:numPr>
          <w:ilvl w:val="0"/>
          <w:numId w:val="46"/>
        </w:numPr>
      </w:pPr>
      <w:r w:rsidRPr="006715E4">
        <w:t xml:space="preserve">Specify enhancement to </w:t>
      </w:r>
      <w:r>
        <w:t>support DMRS-based semi-</w:t>
      </w:r>
      <w:r w:rsidRPr="006715E4">
        <w:t xml:space="preserve">open-loop transmission with the existing numbers of CSI-RS ports as well as the newly supported number of CSI-RS ports, in the following areas </w:t>
      </w:r>
    </w:p>
    <w:p w14:paraId="0B6AD066" w14:textId="77777777" w:rsidR="00E12FF8" w:rsidRPr="006715E4" w:rsidRDefault="00E12FF8" w:rsidP="00E12FF8">
      <w:pPr>
        <w:numPr>
          <w:ilvl w:val="1"/>
          <w:numId w:val="46"/>
        </w:numPr>
      </w:pPr>
      <w:r w:rsidRPr="006715E4">
        <w:t>CSI reporting scheme with partial PMI feedback, and</w:t>
      </w:r>
      <w:r>
        <w:t>/or</w:t>
      </w:r>
      <w:r w:rsidRPr="006715E4">
        <w:t xml:space="preserve"> </w:t>
      </w:r>
    </w:p>
    <w:p w14:paraId="1BC9862A" w14:textId="77777777" w:rsidR="00E12FF8" w:rsidRPr="00CF6D16" w:rsidRDefault="00E12FF8" w:rsidP="00E12FF8">
      <w:pPr>
        <w:numPr>
          <w:ilvl w:val="1"/>
          <w:numId w:val="46"/>
        </w:numPr>
      </w:pPr>
      <w:r w:rsidRPr="006715E4">
        <w:t>Transmission method with transmit di</w:t>
      </w:r>
      <w:r>
        <w:t>versity and/or precoder cycling, with possible enhancements to precoder bundling</w:t>
      </w:r>
      <w:r w:rsidRPr="006715E4">
        <w:t xml:space="preserve"> </w:t>
      </w:r>
    </w:p>
    <w:p w14:paraId="1D2CBA13" w14:textId="77777777" w:rsidR="00DB603F" w:rsidRDefault="00E12FF8" w:rsidP="0092598B">
      <w:pPr>
        <w:numPr>
          <w:ilvl w:val="1"/>
          <w:numId w:val="46"/>
        </w:numPr>
      </w:pPr>
      <w:r>
        <w:t>Associated enhancements to DMRS if required</w:t>
      </w:r>
    </w:p>
    <w:p w14:paraId="57EB22F3" w14:textId="77777777" w:rsidR="00DB603F" w:rsidRDefault="00E12FF8" w:rsidP="0092598B">
      <w:pPr>
        <w:numPr>
          <w:ilvl w:val="0"/>
          <w:numId w:val="46"/>
        </w:numPr>
        <w:spacing w:after="120"/>
      </w:pPr>
      <w:r>
        <w:t>Further system level simulations (e.g. considering wideband scheduling and BLER targets at high speed) will be conducted in order to identify the exact scheme to be specified</w:t>
      </w:r>
      <w:r w:rsidR="00DB603F">
        <w:t>.</w:t>
      </w:r>
    </w:p>
    <w:p w14:paraId="72A89905" w14:textId="77777777" w:rsidR="00C061D6" w:rsidRDefault="005532D4" w:rsidP="00BE4FC8">
      <w:pPr>
        <w:pStyle w:val="BodyText"/>
      </w:pPr>
      <w:r>
        <w:t xml:space="preserve">In this contribution, we discuss and evaluate potential </w:t>
      </w:r>
      <w:r w:rsidR="00E12FF8">
        <w:t>designs of semi-</w:t>
      </w:r>
      <w:r w:rsidR="00C061D6">
        <w:t>OL transmission schemes.</w:t>
      </w:r>
    </w:p>
    <w:p w14:paraId="3E90AF53" w14:textId="7317F8A8" w:rsidR="00BA3ECA" w:rsidRPr="008556F8" w:rsidRDefault="00BA3ECA" w:rsidP="008556F8">
      <w:pPr>
        <w:pStyle w:val="Heading1"/>
      </w:pPr>
      <w:bookmarkStart w:id="5" w:name="_Ref426729914"/>
      <w:r>
        <w:t>Discussion</w:t>
      </w:r>
    </w:p>
    <w:p w14:paraId="012005C8" w14:textId="77777777" w:rsidR="00D1036B" w:rsidRDefault="004979D9" w:rsidP="008556F8">
      <w:pPr>
        <w:pStyle w:val="Heading2"/>
      </w:pPr>
      <w:r>
        <w:t xml:space="preserve">Open-loop </w:t>
      </w:r>
      <w:r w:rsidR="00F74602">
        <w:t>O</w:t>
      </w:r>
      <w:r>
        <w:t>peration</w:t>
      </w:r>
      <w:r w:rsidR="00D05C67">
        <w:t xml:space="preserve"> and </w:t>
      </w:r>
      <w:r w:rsidR="00F74602">
        <w:t>L</w:t>
      </w:r>
      <w:r w:rsidR="00D05C67">
        <w:t xml:space="preserve">ayer </w:t>
      </w:r>
      <w:r w:rsidR="00F74602">
        <w:t>S</w:t>
      </w:r>
      <w:r w:rsidR="00D05C67">
        <w:t>hifting</w:t>
      </w:r>
    </w:p>
    <w:p w14:paraId="0F3D1B0C" w14:textId="726EAC43" w:rsidR="003A2A17" w:rsidRDefault="00F02E8D" w:rsidP="00007740">
      <w:pPr>
        <w:pStyle w:val="BodyText"/>
      </w:pPr>
      <w:r>
        <w:t>As was proposed in</w:t>
      </w:r>
      <w:r w:rsidR="00442EB8">
        <w:t xml:space="preserve"> </w:t>
      </w:r>
      <w:r w:rsidR="00100312">
        <w:fldChar w:fldCharType="begin"/>
      </w:r>
      <w:r w:rsidR="00100312">
        <w:instrText xml:space="preserve"> REF _Ref450856847 \n \h </w:instrText>
      </w:r>
      <w:r w:rsidR="00100312">
        <w:fldChar w:fldCharType="separate"/>
      </w:r>
      <w:r w:rsidR="002A1BDD">
        <w:t>[1]</w:t>
      </w:r>
      <w:r w:rsidR="00100312">
        <w:fldChar w:fldCharType="end"/>
      </w:r>
      <w:r w:rsidR="00442EB8">
        <w:t xml:space="preserve">, the </w:t>
      </w:r>
      <w:r w:rsidR="00965B5E">
        <w:t>(semi-)</w:t>
      </w:r>
      <w:r w:rsidR="00942D8B">
        <w:t>OL</w:t>
      </w:r>
      <w:r w:rsidR="00442EB8">
        <w:t xml:space="preserve"> schemes considered for </w:t>
      </w:r>
      <w:proofErr w:type="spellStart"/>
      <w:r w:rsidR="00442EB8">
        <w:t>eFD</w:t>
      </w:r>
      <w:proofErr w:type="spellEnd"/>
      <w:r w:rsidR="00442EB8">
        <w:t xml:space="preserve">-MIMO </w:t>
      </w:r>
      <w:r w:rsidR="008066E9">
        <w:t xml:space="preserve">item </w:t>
      </w:r>
      <w:r w:rsidR="00442EB8">
        <w:t>are defined as those that are able to report CQI and RI but</w:t>
      </w:r>
      <w:r w:rsidR="007C77BA">
        <w:t>, at the same time, are</w:t>
      </w:r>
      <w:r w:rsidR="00442EB8">
        <w:t xml:space="preserve"> not </w:t>
      </w:r>
      <w:r w:rsidR="007C77BA">
        <w:t>able to report</w:t>
      </w:r>
      <w:r w:rsidR="00514F11">
        <w:t xml:space="preserve"> </w:t>
      </w:r>
      <w:r w:rsidR="007C77BA">
        <w:t xml:space="preserve">some of the components of </w:t>
      </w:r>
      <w:r w:rsidR="005C0076">
        <w:t xml:space="preserve">the </w:t>
      </w:r>
      <w:r w:rsidR="007C77BA">
        <w:t xml:space="preserve">Rel-13 </w:t>
      </w:r>
      <w:r w:rsidR="00442EB8">
        <w:t>PMI feedback</w:t>
      </w:r>
      <w:r w:rsidR="00514F11">
        <w:t>.</w:t>
      </w:r>
      <w:r w:rsidR="002B57E1">
        <w:t xml:space="preserve"> </w:t>
      </w:r>
      <w:r w:rsidR="008C092B">
        <w:t xml:space="preserve">A typical operation scenario providing gains for such schemes is claimed to be </w:t>
      </w:r>
      <w:r w:rsidR="00223C93">
        <w:t>a</w:t>
      </w:r>
      <w:r w:rsidR="008C092B">
        <w:t xml:space="preserve"> </w:t>
      </w:r>
      <w:r w:rsidR="00223C93">
        <w:t xml:space="preserve">deployment with </w:t>
      </w:r>
      <w:r w:rsidR="008C092B">
        <w:t xml:space="preserve">high-mobility UEs. </w:t>
      </w:r>
      <w:r w:rsidR="00FF60C9">
        <w:t xml:space="preserve">At </w:t>
      </w:r>
      <w:r w:rsidR="008C092B">
        <w:t>high speeds</w:t>
      </w:r>
      <w:r w:rsidR="00FF60C9">
        <w:t>,</w:t>
      </w:r>
      <w:r w:rsidR="008C092B">
        <w:t xml:space="preserve"> the PMI becomes inaccurate since the receiver is unable to track the quick channel-state variations.</w:t>
      </w:r>
      <w:r w:rsidR="00223C93">
        <w:t xml:space="preserve"> A potential way of combating this issue is, thus, thought to be </w:t>
      </w:r>
      <w:r w:rsidR="00D22FE5">
        <w:t xml:space="preserve">instead </w:t>
      </w:r>
      <w:r w:rsidR="00223C93">
        <w:t xml:space="preserve">sweeping beams over many pointing directions over the </w:t>
      </w:r>
      <w:proofErr w:type="spellStart"/>
      <w:r w:rsidR="00223C93">
        <w:t>subbands</w:t>
      </w:r>
      <w:proofErr w:type="spellEnd"/>
      <w:r w:rsidR="00223C93">
        <w:t xml:space="preserve">/RBs. </w:t>
      </w:r>
    </w:p>
    <w:p w14:paraId="36434CD0" w14:textId="77777777" w:rsidR="003A2A17" w:rsidRDefault="003A2A17" w:rsidP="001E7618">
      <w:pPr>
        <w:pStyle w:val="BodyText"/>
        <w:keepNext/>
        <w:jc w:val="center"/>
      </w:pPr>
      <w:r>
        <w:rPr>
          <w:noProof/>
        </w:rPr>
        <mc:AlternateContent>
          <mc:Choice Requires="wpc">
            <w:drawing>
              <wp:inline distT="0" distB="0" distL="0" distR="0" wp14:anchorId="6249FC53" wp14:editId="4B61D6BE">
                <wp:extent cx="5486400" cy="1287475"/>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Rectangle 4"/>
                        <wps:cNvSpPr/>
                        <wps:spPr>
                          <a:xfrm>
                            <a:off x="486960" y="165370"/>
                            <a:ext cx="675877"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A7FB03" w14:textId="77777777" w:rsidR="003A2A17" w:rsidRDefault="003A2A17" w:rsidP="003A2A17">
                              <w:pPr>
                                <w:jc w:val="center"/>
                              </w:pPr>
                              <w:r>
                                <w:t>Layer mapper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Straight Arrow Connector 5"/>
                        <wps:cNvCnPr/>
                        <wps:spPr>
                          <a:xfrm>
                            <a:off x="43613" y="402335"/>
                            <a:ext cx="43159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 name="Straight Arrow Connector 7"/>
                        <wps:cNvCnPr/>
                        <wps:spPr>
                          <a:xfrm>
                            <a:off x="47769" y="750226"/>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a:off x="1174310" y="384471"/>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a:off x="1174310" y="750226"/>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Rectangle 10"/>
                        <wps:cNvSpPr/>
                        <wps:spPr>
                          <a:xfrm>
                            <a:off x="1620816" y="150739"/>
                            <a:ext cx="719769"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C741E5F" w14:textId="77777777" w:rsidR="003A2A17" w:rsidRPr="00DF5BCB" w:rsidRDefault="003A2A17" w:rsidP="003A2A17">
                              <w:pPr>
                                <w:pStyle w:val="NormalWeb"/>
                                <w:spacing w:before="0" w:beforeAutospacing="0" w:after="0" w:afterAutospacing="0"/>
                                <w:jc w:val="center"/>
                                <w:rPr>
                                  <w:rFonts w:asciiTheme="minorHAnsi" w:eastAsiaTheme="minorEastAsia" w:hAnsiTheme="minorHAnsi" w:cstheme="minorBidi"/>
                                  <w:b/>
                                  <w:color w:val="FFFFFF" w:themeColor="background1"/>
                                  <w:sz w:val="20"/>
                                  <w:szCs w:val="20"/>
                                  <w:lang w:val="en-US"/>
                                </w:rPr>
                              </w:pPr>
                              <m:oMathPara>
                                <m:oMath>
                                  <m:r>
                                    <m:rPr>
                                      <m:sty m:val="bi"/>
                                    </m:rPr>
                                    <w:rPr>
                                      <w:rFonts w:ascii="Cambria Math" w:hAnsi="Cambria Math"/>
                                      <w:color w:val="FFFFFF" w:themeColor="background1"/>
                                      <w:sz w:val="20"/>
                                      <w:szCs w:val="20"/>
                                      <w:lang w:val="en-US"/>
                                    </w:rPr>
                                    <m:t>U</m:t>
                                  </m:r>
                                </m:oMath>
                              </m:oMathPara>
                            </w:p>
                            <w:p w14:paraId="3DBE2317" w14:textId="77777777" w:rsidR="003A2A17" w:rsidRPr="00DF5BCB" w:rsidRDefault="003A2A17" w:rsidP="003A2A17">
                              <w:pPr>
                                <w:pStyle w:val="NormalWeb"/>
                                <w:spacing w:before="0" w:beforeAutospacing="0" w:after="0" w:afterAutospacing="0"/>
                                <w:jc w:val="center"/>
                                <w:rPr>
                                  <w:color w:val="FFFFFF" w:themeColor="background1"/>
                                </w:rPr>
                              </w:pPr>
                              <m:oMathPara>
                                <m:oMath>
                                  <m:r>
                                    <w:rPr>
                                      <w:rFonts w:ascii="Cambria Math" w:hAnsi="Cambria Math"/>
                                      <w:color w:val="FFFFFF" w:themeColor="background1"/>
                                      <w:sz w:val="20"/>
                                      <w:szCs w:val="20"/>
                                      <w:lang w:val="en-US"/>
                                    </w:rPr>
                                    <m:t>v×v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Straight Arrow Connector 11"/>
                        <wps:cNvCnPr/>
                        <wps:spPr>
                          <a:xfrm>
                            <a:off x="2344843" y="39173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wps:spPr>
                          <a:xfrm>
                            <a:off x="2344843" y="75749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 name="Rectangle 13"/>
                        <wps:cNvSpPr/>
                        <wps:spPr>
                          <a:xfrm>
                            <a:off x="2791248" y="158055"/>
                            <a:ext cx="719455"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92FFB3D" w14:textId="77777777" w:rsidR="003A2A17" w:rsidRPr="00DF5BCB" w:rsidRDefault="003A2A17" w:rsidP="003A2A17">
                              <w:pPr>
                                <w:pStyle w:val="NormalWeb"/>
                                <w:spacing w:before="0" w:beforeAutospacing="0" w:after="0" w:afterAutospacing="0"/>
                                <w:jc w:val="center"/>
                                <w:rPr>
                                  <w:rFonts w:asciiTheme="minorHAnsi" w:eastAsiaTheme="minorEastAsia" w:hAnsiTheme="minorHAnsi" w:cstheme="minorBidi"/>
                                  <w:b/>
                                  <w:bCs/>
                                  <w:iCs/>
                                  <w:color w:val="FFFFFF" w:themeColor="background1"/>
                                  <w:sz w:val="20"/>
                                  <w:szCs w:val="20"/>
                                  <w:lang w:val="en-US"/>
                                </w:rPr>
                              </w:pPr>
                              <m:oMathPara>
                                <m:oMathParaPr>
                                  <m:jc m:val="centerGroup"/>
                                </m:oMathParaPr>
                                <m:oMath>
                                  <m:r>
                                    <m:rPr>
                                      <m:sty m:val="bi"/>
                                    </m:rPr>
                                    <w:rPr>
                                      <w:rFonts w:ascii="Cambria Math" w:hAnsi="Cambria Math"/>
                                      <w:color w:val="FFFFFF" w:themeColor="background1"/>
                                      <w:sz w:val="20"/>
                                      <w:szCs w:val="20"/>
                                      <w:lang w:val="en-US"/>
                                    </w:rPr>
                                    <m:t>D</m:t>
                                  </m:r>
                                  <m:d>
                                    <m:dPr>
                                      <m:ctrlPr>
                                        <w:rPr>
                                          <w:rFonts w:ascii="Cambria Math" w:hAnsi="Cambria Math"/>
                                          <w:b/>
                                          <w:bCs/>
                                          <w:i/>
                                          <w:iCs/>
                                          <w:color w:val="FFFFFF" w:themeColor="background1"/>
                                          <w:sz w:val="20"/>
                                          <w:szCs w:val="20"/>
                                          <w:lang w:val="en-US"/>
                                        </w:rPr>
                                      </m:ctrlPr>
                                    </m:dPr>
                                    <m:e>
                                      <m:r>
                                        <m:rPr>
                                          <m:sty m:val="bi"/>
                                        </m:rPr>
                                        <w:rPr>
                                          <w:rFonts w:ascii="Cambria Math" w:hAnsi="Cambria Math"/>
                                          <w:color w:val="FFFFFF" w:themeColor="background1"/>
                                          <w:sz w:val="20"/>
                                          <w:szCs w:val="20"/>
                                          <w:lang w:val="en-US"/>
                                        </w:rPr>
                                        <m:t>i</m:t>
                                      </m:r>
                                    </m:e>
                                  </m:d>
                                </m:oMath>
                              </m:oMathPara>
                            </w:p>
                            <w:p w14:paraId="50C62F65" w14:textId="77777777" w:rsidR="003A2A17" w:rsidRPr="00DF5BCB" w:rsidRDefault="003A2A17" w:rsidP="003A2A17">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v</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Straight Arrow Connector 14"/>
                        <wps:cNvCnPr/>
                        <wps:spPr>
                          <a:xfrm>
                            <a:off x="3508239" y="39173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 name="Straight Arrow Connector 15"/>
                        <wps:cNvCnPr/>
                        <wps:spPr>
                          <a:xfrm>
                            <a:off x="3508239" y="75749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3954644" y="158055"/>
                            <a:ext cx="719455"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8F38417" w14:textId="3EDD85C8" w:rsidR="003A2A17" w:rsidRPr="00DF5BCB" w:rsidRDefault="003A2A17" w:rsidP="003A2A17">
                              <w:pPr>
                                <w:pStyle w:val="NormalWeb"/>
                                <w:spacing w:before="0" w:beforeAutospacing="0" w:after="0" w:afterAutospacing="0"/>
                                <w:jc w:val="center"/>
                                <w:rPr>
                                  <w:color w:val="FFFFFF" w:themeColor="background1"/>
                                </w:rPr>
                              </w:pPr>
                              <m:oMathPara>
                                <m:oMathParaPr>
                                  <m:jc m:val="centerGroup"/>
                                </m:oMathParaPr>
                                <m:oMath>
                                  <m:r>
                                    <m:rPr>
                                      <m:sty m:val="bi"/>
                                    </m:rPr>
                                    <w:rPr>
                                      <w:rFonts w:ascii="Cambria Math" w:hAnsi="Cambria Math"/>
                                      <w:color w:val="FFFFFF" w:themeColor="background1"/>
                                      <w:sz w:val="20"/>
                                      <w:szCs w:val="20"/>
                                      <w:lang w:val="en-US"/>
                                    </w:rPr>
                                    <m:t>W</m:t>
                                  </m:r>
                                  <m:d>
                                    <m:dPr>
                                      <m:ctrlPr>
                                        <w:rPr>
                                          <w:rFonts w:ascii="Cambria Math" w:hAnsi="Cambria Math"/>
                                          <w:b/>
                                          <w:bCs/>
                                          <w:i/>
                                          <w:iCs/>
                                          <w:color w:val="FFFFFF" w:themeColor="background1"/>
                                        </w:rPr>
                                      </m:ctrlPr>
                                    </m:dPr>
                                    <m:e>
                                      <m:r>
                                        <m:rPr>
                                          <m:sty m:val="bi"/>
                                        </m:rPr>
                                        <w:rPr>
                                          <w:rFonts w:ascii="Cambria Math" w:hAnsi="Cambria Math"/>
                                          <w:color w:val="FFFFFF" w:themeColor="background1"/>
                                          <w:sz w:val="20"/>
                                          <w:szCs w:val="20"/>
                                          <w:lang w:val="en-US"/>
                                        </w:rPr>
                                        <m:t>j</m:t>
                                      </m:r>
                                    </m:e>
                                  </m:d>
                                </m:oMath>
                              </m:oMathPara>
                            </w:p>
                            <w:p w14:paraId="211F3B54" w14:textId="53621EA0" w:rsidR="003A2A17" w:rsidRPr="00DF5BCB" w:rsidRDefault="003A2A17" w:rsidP="003A2A17">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P</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Arrow Connector 17"/>
                        <wps:cNvCnPr/>
                        <wps:spPr>
                          <a:xfrm>
                            <a:off x="4674099" y="39173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Straight Arrow Connector 18"/>
                        <wps:cNvCnPr/>
                        <wps:spPr>
                          <a:xfrm>
                            <a:off x="4678544" y="73971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 name="Text Box 19"/>
                        <wps:cNvSpPr txBox="1"/>
                        <wps:spPr>
                          <a:xfrm>
                            <a:off x="0" y="984520"/>
                            <a:ext cx="790043" cy="234087"/>
                          </a:xfrm>
                          <a:prstGeom prst="rect">
                            <a:avLst/>
                          </a:prstGeom>
                          <a:solidFill>
                            <a:schemeClr val="lt1"/>
                          </a:solidFill>
                          <a:ln w="6350">
                            <a:noFill/>
                          </a:ln>
                        </wps:spPr>
                        <wps:txbx>
                          <w:txbxContent>
                            <w:p w14:paraId="7ECB66B1" w14:textId="77777777" w:rsidR="003A2A17" w:rsidRDefault="003A2A17" w:rsidP="003A2A17">
                              <w:proofErr w:type="spellStart"/>
                              <w:r>
                                <w:t>Codewords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Text Box 19"/>
                        <wps:cNvSpPr txBox="1"/>
                        <wps:spPr>
                          <a:xfrm>
                            <a:off x="1013933" y="1013932"/>
                            <a:ext cx="646617" cy="233680"/>
                          </a:xfrm>
                          <a:prstGeom prst="rect">
                            <a:avLst/>
                          </a:prstGeom>
                          <a:solidFill>
                            <a:schemeClr val="lt1"/>
                          </a:solidFill>
                          <a:ln w="6350">
                            <a:noFill/>
                          </a:ln>
                        </wps:spPr>
                        <wps:txbx>
                          <w:txbxContent>
                            <w:p w14:paraId="6AEA6166" w14:textId="77777777" w:rsidR="003A2A17" w:rsidRPr="00DF5BCB" w:rsidRDefault="003A2A17" w:rsidP="003A2A17">
                              <w:pPr>
                                <w:pStyle w:val="NormalWeb"/>
                                <w:spacing w:before="0" w:beforeAutospacing="0" w:after="0" w:afterAutospacing="0"/>
                              </w:pPr>
                              <m:oMath>
                                <m:r>
                                  <w:rPr>
                                    <w:rFonts w:ascii="Cambria Math" w:hAnsi="Cambria Math"/>
                                    <w:sz w:val="20"/>
                                    <w:szCs w:val="20"/>
                                    <w:lang w:val="en-US"/>
                                  </w:rPr>
                                  <m:t>v</m:t>
                                </m:r>
                              </m:oMath>
                              <w:r w:rsidRPr="00DF5BCB">
                                <w:rPr>
                                  <w:sz w:val="20"/>
                                  <w:szCs w:val="20"/>
                                  <w:lang w:val="en-US"/>
                                </w:rPr>
                                <w:t xml:space="preserve">  </w:t>
                              </w:r>
                              <w:proofErr w:type="gramStart"/>
                              <w:r w:rsidRPr="00DF5BCB">
                                <w:rPr>
                                  <w:sz w:val="20"/>
                                  <w:szCs w:val="20"/>
                                  <w:lang w:val="en-US"/>
                                </w:rPr>
                                <w:t>layers</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Text Box 19"/>
                        <wps:cNvSpPr txBox="1"/>
                        <wps:spPr>
                          <a:xfrm>
                            <a:off x="4264761" y="984520"/>
                            <a:ext cx="1221639" cy="233680"/>
                          </a:xfrm>
                          <a:prstGeom prst="rect">
                            <a:avLst/>
                          </a:prstGeom>
                          <a:solidFill>
                            <a:schemeClr val="lt1"/>
                          </a:solidFill>
                          <a:ln w="6350">
                            <a:noFill/>
                          </a:ln>
                        </wps:spPr>
                        <wps:txbx>
                          <w:txbxContent>
                            <w:p w14:paraId="10D7CE3C" w14:textId="77777777" w:rsidR="003A2A17" w:rsidRPr="00D80C54" w:rsidRDefault="003A2A17" w:rsidP="003A2A17">
                              <w:pPr>
                                <w:pStyle w:val="NormalWeb"/>
                                <w:spacing w:before="0" w:beforeAutospacing="0" w:after="0" w:afterAutospacing="0"/>
                              </w:pPr>
                              <w:proofErr w:type="gramStart"/>
                              <w:r w:rsidRPr="00D80C54">
                                <w:rPr>
                                  <w:rFonts w:ascii="Cambria Math" w:hAnsi="Cambria Math"/>
                                  <w:bCs/>
                                  <w:i/>
                                  <w:iCs/>
                                  <w:sz w:val="20"/>
                                  <w:szCs w:val="20"/>
                                  <w:lang w:val="en-US"/>
                                </w:rPr>
                                <w:t>P</w:t>
                              </w:r>
                              <w:r w:rsidRPr="00D80C54">
                                <w:rPr>
                                  <w:sz w:val="20"/>
                                  <w:szCs w:val="20"/>
                                  <w:lang w:val="en-US"/>
                                </w:rPr>
                                <w:t xml:space="preserve">  antenna</w:t>
                              </w:r>
                              <w:proofErr w:type="gramEnd"/>
                              <w:r w:rsidRPr="00D80C54">
                                <w:rPr>
                                  <w:sz w:val="20"/>
                                  <w:szCs w:val="20"/>
                                  <w:lang w:val="en-US"/>
                                </w:rPr>
                                <w:t xml:space="preserve"> ports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Oval 22"/>
                        <wps:cNvSpPr/>
                        <wps:spPr>
                          <a:xfrm>
                            <a:off x="1353312" y="234086"/>
                            <a:ext cx="73152" cy="760781"/>
                          </a:xfrm>
                          <a:prstGeom prst="ellipse">
                            <a:avLst/>
                          </a:prstGeom>
                          <a:no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Oval 23"/>
                        <wps:cNvSpPr/>
                        <wps:spPr>
                          <a:xfrm>
                            <a:off x="4839782" y="194630"/>
                            <a:ext cx="73025" cy="760095"/>
                          </a:xfrm>
                          <a:prstGeom prst="ellipse">
                            <a:avLst/>
                          </a:prstGeom>
                          <a:noFill/>
                        </wps:spPr>
                        <wps:style>
                          <a:lnRef idx="1">
                            <a:schemeClr val="dk1"/>
                          </a:lnRef>
                          <a:fillRef idx="2">
                            <a:schemeClr val="dk1"/>
                          </a:fillRef>
                          <a:effectRef idx="1">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Canvas 3" o:spid="_x0000_s1026" editas="canvas" style="width:6in;height:101.4pt;mso-position-horizontal-relative:char;mso-position-vertical-relative:line" coordsize="54864,12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2871;visibility:visible;mso-wrap-style:square">
                  <v:fill o:detectmouseclick="t"/>
                  <v:path o:connecttype="none"/>
                </v:shape>
                <v:rect id="Rectangle 4" o:spid="_x0000_s1028" style="position:absolute;left:4869;top:1653;width:6759;height:8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YTMIA&#10;AADaAAAADwAAAGRycy9kb3ducmV2LnhtbESP0WrCQBRE3wv+w3KFvjUbS7AhzSoiFMWXUvUDLtnb&#10;JJq9G3bXJPXru0Khj8PMnGHK9WQ6MZDzrWUFiyQFQVxZ3XKt4Hz6eMlB+ICssbNMCn7Iw3o1eyqx&#10;0HbkLxqOoRYRwr5ABU0IfSGlrxoy6BPbE0fv2zqDIUpXS+1wjHDTydc0XUqDLceFBnvaNlRdjzej&#10;wC4+w+E0Zjem0e3y9lJ197dcqef5tHkHEWgK/+G/9l4ryOBxJd4A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5hMwgAAANoAAAAPAAAAAAAAAAAAAAAAAJgCAABkcnMvZG93&#10;bnJldi54bWxQSwUGAAAAAAQABAD1AAAAhwMAAAAA&#10;" fillcolor="#4f81bd [3204]" strokecolor="#243f60 [1604]" strokeweight="2pt">
                  <v:textbox>
                    <w:txbxContent>
                      <w:p w14:paraId="50A7FB03" w14:textId="77777777" w:rsidR="003A2A17" w:rsidRDefault="003A2A17" w:rsidP="003A2A17">
                        <w:pPr>
                          <w:jc w:val="center"/>
                        </w:pPr>
                        <w:r>
                          <w:t>Layer mapper</w:t>
                        </w:r>
                      </w:p>
                    </w:txbxContent>
                  </v:textbox>
                </v:rect>
                <v:shapetype id="_x0000_t32" coordsize="21600,21600" o:spt="32" o:oned="t" path="m,l21600,21600e" filled="f">
                  <v:path arrowok="t" fillok="f" o:connecttype="none"/>
                  <o:lock v:ext="edit" shapetype="t"/>
                </v:shapetype>
                <v:shape id="Straight Arrow Connector 5" o:spid="_x0000_s1029" type="#_x0000_t32" style="position:absolute;left:436;top:4023;width:431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a0MUAAADaAAAADwAAAGRycy9kb3ducmV2LnhtbESPQWvCQBSE7wX/w/KEXkrdmBqV6Col&#10;UGrUS7UFj4/sMwlm34bsVtN/3y0IPQ4z8w2zXPemEVfqXG1ZwXgUgSAurK65VPB5fHueg3AeWWNj&#10;mRT8kIP1avCwxFTbG3/Q9eBLESDsUlRQed+mUrqiIoNuZFvi4J1tZ9AH2ZVSd3gLcNPIOIqm0mDN&#10;YaHClrKKisvh2yjIXmbbr6d88j7FPfsdx5s82Z6Uehz2rwsQnnr/H763N1pBAn9Xwg2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ta0MUAAADaAAAADwAAAAAAAAAA&#10;AAAAAAChAgAAZHJzL2Rvd25yZXYueG1sUEsFBgAAAAAEAAQA+QAAAJMDAAAAAA==&#10;" strokecolor="#4579b8 [3044]">
                  <v:stroke endarrow="block"/>
                </v:shape>
                <v:shape id="Straight Arrow Connector 7" o:spid="_x0000_s1030" type="#_x0000_t32" style="position:absolute;left:477;top:7502;width:43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VhPMUAAADaAAAADwAAAGRycy9kb3ducmV2LnhtbESPT2vCQBTE74LfYXmFXkrd1L8lukoJ&#10;lGrqpWrB4yP7mgSzb0N2m8Rv7xYKHoeZ+Q2z2vSmEi01rrSs4GUUgSDOrC45V3A6vj+/gnAeWWNl&#10;mRRcycFmPRysMNa24y9qDz4XAcIuRgWF93UspcsKMuhGtiYO3o9tDPogm1zqBrsAN5UcR9FcGiw5&#10;LBRYU1JQdjn8GgXJZJF+P+2mH3Pcs//k8XY3S89KPT70b0sQnnp/D/+3t1rBAv6uhBsg1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VhPMUAAADaAAAADwAAAAAAAAAA&#10;AAAAAAChAgAAZHJzL2Rvd25yZXYueG1sUEsFBgAAAAAEAAQA+QAAAJMDAAAAAA==&#10;" strokecolor="#4579b8 [3044]">
                  <v:stroke endarrow="block"/>
                </v:shape>
                <v:shape id="Straight Arrow Connector 8" o:spid="_x0000_s1031" type="#_x0000_t32" style="position:absolute;left:11743;top:3844;width:43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r1TsIAAADaAAAADwAAAGRycy9kb3ducmV2LnhtbERPTWvCQBC9F/wPywheSt2oNS3RVSRQ&#10;TKyX2hZ6HLJjEszOhuw2xn/vHgo9Pt73ejuYRvTUudqygtk0AkFcWF1zqeDr8+3pFYTzyBoby6Tg&#10;Rg62m9HDGhNtr/xB/cmXIoSwS1BB5X2bSOmKigy6qW2JA3e2nUEfYFdK3eE1hJtGzqMolgZrDg0V&#10;tpRWVFxOv0ZBung5fD/mz/sYj+zfeZ7ly8OPUpPxsFuB8DT4f/GfO9MKwtZwJdwAub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er1TsIAAADaAAAADwAAAAAAAAAAAAAA&#10;AAChAgAAZHJzL2Rvd25yZXYueG1sUEsFBgAAAAAEAAQA+QAAAJADAAAAAA==&#10;" strokecolor="#4579b8 [3044]">
                  <v:stroke endarrow="block"/>
                </v:shape>
                <v:shape id="Straight Arrow Connector 9" o:spid="_x0000_s1032" type="#_x0000_t32" style="position:absolute;left:11743;top:7502;width:43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ZQ1cUAAADaAAAADwAAAGRycy9kb3ducmV2LnhtbESPT2vCQBTE74V+h+UVvJS6qdZo02xE&#10;BPFfL9oKPT6yr0lo9m3Irhq/vSsIPQ4z8xsmnXamFidqXWVZwWs/AkGcW11xoeD7a/EyAeE8ssba&#10;Mim4kINp9viQYqLtmXd02vtCBAi7BBWU3jeJlC4vyaDr24Y4eL+2NeiDbAupWzwHuKnlIIpiabDi&#10;sFBiQ/OS8r/90SiYD8ebw/P6bRnjJ/stD1br0eZHqd5TN/sA4anz/+F7e6UVvMPtSrgBMrs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qZQ1cUAAADaAAAADwAAAAAAAAAA&#10;AAAAAAChAgAAZHJzL2Rvd25yZXYueG1sUEsFBgAAAAAEAAQA+QAAAJMDAAAAAA==&#10;" strokecolor="#4579b8 [3044]">
                  <v:stroke endarrow="block"/>
                </v:shape>
                <v:rect id="Rectangle 10" o:spid="_x0000_s1033" style="position:absolute;left:16208;top:1507;width:7197;height:8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2Bs8MA&#10;AADbAAAADwAAAGRycy9kb3ducmV2LnhtbESP3WrCQBCF7wu+wzKCd3VjEQ3RVUQoLb0Rfx5gyI5J&#10;NDsbdleT9uk7F4XezXDOnPPNeju4Vj0pxMazgdk0A0VcettwZeByfn/NQcWEbLH1TAa+KcJ2M3pZ&#10;Y2F9z0d6nlKlJIRjgQbqlLpC61jW5DBOfUcs2tUHh0nWUGkbsJdw1+q3LFtohw1LQ40d7Wsq76eH&#10;M+Bnh/R17ucPpj585M2tbH+WuTGT8bBbgUo0pH/z3/WnFXyhl19kAL3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2Bs8MAAADbAAAADwAAAAAAAAAAAAAAAACYAgAAZHJzL2Rv&#10;d25yZXYueG1sUEsFBgAAAAAEAAQA9QAAAIgDAAAAAA==&#10;" fillcolor="#4f81bd [3204]" strokecolor="#243f60 [1604]" strokeweight="2pt">
                  <v:textbox>
                    <w:txbxContent>
                      <w:p w14:paraId="6C741E5F" w14:textId="77777777" w:rsidR="003A2A17" w:rsidRPr="00DF5BCB" w:rsidRDefault="003A2A17" w:rsidP="003A2A17">
                        <w:pPr>
                          <w:pStyle w:val="NormalWeb"/>
                          <w:spacing w:before="0" w:beforeAutospacing="0" w:after="0" w:afterAutospacing="0"/>
                          <w:jc w:val="center"/>
                          <w:rPr>
                            <w:rFonts w:asciiTheme="minorHAnsi" w:eastAsiaTheme="minorEastAsia" w:hAnsiTheme="minorHAnsi" w:cstheme="minorBidi"/>
                            <w:b/>
                            <w:color w:val="FFFFFF" w:themeColor="background1"/>
                            <w:sz w:val="20"/>
                            <w:szCs w:val="20"/>
                            <w:lang w:val="en-US"/>
                          </w:rPr>
                        </w:pPr>
                        <m:oMathPara>
                          <m:oMath>
                            <m:r>
                              <m:rPr>
                                <m:sty m:val="bi"/>
                              </m:rPr>
                              <w:rPr>
                                <w:rFonts w:ascii="Cambria Math" w:hAnsi="Cambria Math"/>
                                <w:color w:val="FFFFFF" w:themeColor="background1"/>
                                <w:sz w:val="20"/>
                                <w:szCs w:val="20"/>
                                <w:lang w:val="en-US"/>
                              </w:rPr>
                              <m:t>U</m:t>
                            </m:r>
                          </m:oMath>
                        </m:oMathPara>
                      </w:p>
                      <w:p w14:paraId="3DBE2317" w14:textId="77777777" w:rsidR="003A2A17" w:rsidRPr="00DF5BCB" w:rsidRDefault="003A2A17" w:rsidP="003A2A17">
                        <w:pPr>
                          <w:pStyle w:val="NormalWeb"/>
                          <w:spacing w:before="0" w:beforeAutospacing="0" w:after="0" w:afterAutospacing="0"/>
                          <w:jc w:val="center"/>
                          <w:rPr>
                            <w:color w:val="FFFFFF" w:themeColor="background1"/>
                          </w:rPr>
                        </w:pPr>
                        <m:oMathPara>
                          <m:oMath>
                            <m:r>
                              <w:rPr>
                                <w:rFonts w:ascii="Cambria Math" w:hAnsi="Cambria Math"/>
                                <w:color w:val="FFFFFF" w:themeColor="background1"/>
                                <w:sz w:val="20"/>
                                <w:szCs w:val="20"/>
                                <w:lang w:val="en-US"/>
                              </w:rPr>
                              <m:t>v×v</m:t>
                            </m:r>
                          </m:oMath>
                        </m:oMathPara>
                      </w:p>
                    </w:txbxContent>
                  </v:textbox>
                </v:rect>
                <v:shape id="Straight Arrow Connector 11" o:spid="_x0000_s1034" type="#_x0000_t32" style="position:absolute;left:23448;top:3917;width:43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UnZsEAAADbAAAADwAAAGRycy9kb3ducmV2LnhtbERPS4vCMBC+C/sfwix4EU11fSzVKIsg&#10;Pi++YI9DM7Zlm0lponb/vREEb/PxPWcyq00hblS53LKCbicCQZxYnXOq4HRctL9BOI+ssbBMCv7J&#10;wWz60ZhgrO2d93Q7+FSEEHYxKsi8L2MpXZKRQdexJXHgLrYy6AOsUqkrvIdwU8heFA2lwZxDQ4Yl&#10;zTNK/g5Xo2D+NdqcW+v+cog79lvurdaDza9Szc/6ZwzCU+3f4pd7pcP8Ljx/CQfI6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SdmwQAAANsAAAAPAAAAAAAAAAAAAAAA&#10;AKECAABkcnMvZG93bnJldi54bWxQSwUGAAAAAAQABAD5AAAAjwMAAAAA&#10;" strokecolor="#4579b8 [3044]">
                  <v:stroke endarrow="block"/>
                </v:shape>
                <v:shape id="Straight Arrow Connector 12" o:spid="_x0000_s1035" type="#_x0000_t32" style="position:absolute;left:23448;top:7574;width:43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e5EcIAAADbAAAADwAAAGRycy9kb3ducmV2LnhtbERPS2vCQBC+F/oflil4Ed001ijRVYog&#10;9XXxBR6H7DQJzc6G7Fbjv+8KQm/z8T1nOm9NJa7UuNKygvd+BII4s7rkXMHpuOyNQTiPrLGyTAru&#10;5GA+e32ZYqrtjfd0PfhchBB2KSoovK9TKV1WkEHXtzVx4L5tY9AH2ORSN3gL4aaScRQl0mDJoaHA&#10;mhYFZT+HX6NgMRhtzt31x1eCO/Zbjlfr4eaiVOet/ZyA8NT6f/HTvdJhfgyPX8IBcv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1e5EcIAAADbAAAADwAAAAAAAAAAAAAA&#10;AAChAgAAZHJzL2Rvd25yZXYueG1sUEsFBgAAAAAEAAQA+QAAAJADAAAAAA==&#10;" strokecolor="#4579b8 [3044]">
                  <v:stroke endarrow="block"/>
                </v:shape>
                <v:rect id="Rectangle 13" o:spid="_x0000_s1036" style="position:absolute;left:27912;top:1580;width:7195;height:8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8fxL8A&#10;AADbAAAADwAAAGRycy9kb3ducmV2LnhtbERPzYrCMBC+C75DGMGbpq7LWqpRZEGUvSyrPsDQjG21&#10;mZQk2urTmwXB23x8v7NYdaYWN3K+sqxgMk5AEOdWV1woOB42oxSED8gaa8uk4E4eVst+b4GZti3/&#10;0W0fChFD2GeooAyhyaT0eUkG/dg2xJE7WWcwROgKqR22MdzU8iNJvqTBimNDiQ19l5Rf9lejwE5+&#10;w8+h/bwytW6bVue8fsxSpYaDbj0HEagLb/HLvdNx/hT+f4kH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0/x/EvwAAANsAAAAPAAAAAAAAAAAAAAAAAJgCAABkcnMvZG93bnJl&#10;di54bWxQSwUGAAAAAAQABAD1AAAAhAMAAAAA&#10;" fillcolor="#4f81bd [3204]" strokecolor="#243f60 [1604]" strokeweight="2pt">
                  <v:textbox>
                    <w:txbxContent>
                      <w:p w14:paraId="492FFB3D" w14:textId="77777777" w:rsidR="003A2A17" w:rsidRPr="00DF5BCB" w:rsidRDefault="003A2A17" w:rsidP="003A2A17">
                        <w:pPr>
                          <w:pStyle w:val="NormalWeb"/>
                          <w:spacing w:before="0" w:beforeAutospacing="0" w:after="0" w:afterAutospacing="0"/>
                          <w:jc w:val="center"/>
                          <w:rPr>
                            <w:rFonts w:asciiTheme="minorHAnsi" w:eastAsiaTheme="minorEastAsia" w:hAnsiTheme="minorHAnsi" w:cstheme="minorBidi"/>
                            <w:b/>
                            <w:bCs/>
                            <w:iCs/>
                            <w:color w:val="FFFFFF" w:themeColor="background1"/>
                            <w:sz w:val="20"/>
                            <w:szCs w:val="20"/>
                            <w:lang w:val="en-US"/>
                          </w:rPr>
                        </w:pPr>
                        <m:oMathPara>
                          <m:oMathParaPr>
                            <m:jc m:val="centerGroup"/>
                          </m:oMathParaPr>
                          <m:oMath>
                            <m:r>
                              <m:rPr>
                                <m:sty m:val="bi"/>
                              </m:rPr>
                              <w:rPr>
                                <w:rFonts w:ascii="Cambria Math" w:hAnsi="Cambria Math"/>
                                <w:color w:val="FFFFFF" w:themeColor="background1"/>
                                <w:sz w:val="20"/>
                                <w:szCs w:val="20"/>
                                <w:lang w:val="en-US"/>
                              </w:rPr>
                              <m:t>D</m:t>
                            </m:r>
                            <m:d>
                              <m:dPr>
                                <m:ctrlPr>
                                  <w:rPr>
                                    <w:rFonts w:ascii="Cambria Math" w:hAnsi="Cambria Math"/>
                                    <w:b/>
                                    <w:bCs/>
                                    <w:i/>
                                    <w:iCs/>
                                    <w:color w:val="FFFFFF" w:themeColor="background1"/>
                                    <w:sz w:val="20"/>
                                    <w:szCs w:val="20"/>
                                    <w:lang w:val="en-US"/>
                                  </w:rPr>
                                </m:ctrlPr>
                              </m:dPr>
                              <m:e>
                                <m:r>
                                  <m:rPr>
                                    <m:sty m:val="bi"/>
                                  </m:rPr>
                                  <w:rPr>
                                    <w:rFonts w:ascii="Cambria Math" w:hAnsi="Cambria Math"/>
                                    <w:color w:val="FFFFFF" w:themeColor="background1"/>
                                    <w:sz w:val="20"/>
                                    <w:szCs w:val="20"/>
                                    <w:lang w:val="en-US"/>
                                  </w:rPr>
                                  <m:t>i</m:t>
                                </m:r>
                              </m:e>
                            </m:d>
                          </m:oMath>
                        </m:oMathPara>
                      </w:p>
                      <w:p w14:paraId="50C62F65" w14:textId="77777777" w:rsidR="003A2A17" w:rsidRPr="00DF5BCB" w:rsidRDefault="003A2A17" w:rsidP="003A2A17">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v</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v:textbox>
                </v:rect>
                <v:shape id="Straight Arrow Connector 14" o:spid="_x0000_s1037" type="#_x0000_t32" style="position:absolute;left:35082;top:3917;width:43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E/sEAAADbAAAADwAAAGRycy9kb3ducmV2LnhtbERPS4vCMBC+C/sfwizsRTRd31SjLIL4&#10;vPgCj0MztmWbSWmidv/9RhC8zcf3nMmsNoW4U+Vyywq+2xEI4sTqnFMFp+OiNQLhPLLGwjIp+CMH&#10;s+lHY4Kxtg/e0/3gUxFC2MWoIPO+jKV0SUYGXduWxIG72sqgD7BKpa7wEcJNITtRNJAGcw4NGZY0&#10;zyj5PdyMgnl3uDk3173lAHfst9xZrfubi1Jfn/XPGISn2r/FL/dKh/k9eP4SDpDT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8oT+wQAAANsAAAAPAAAAAAAAAAAAAAAA&#10;AKECAABkcnMvZG93bnJldi54bWxQSwUGAAAAAAQABAD5AAAAjwMAAAAA&#10;" strokecolor="#4579b8 [3044]">
                  <v:stroke endarrow="block"/>
                </v:shape>
                <v:shape id="Straight Arrow Connector 15" o:spid="_x0000_s1038" type="#_x0000_t32" style="position:absolute;left:35082;top:7574;width:43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4hZcMAAADbAAAADwAAAGRycy9kb3ducmV2LnhtbERPTWvCQBC9F/wPywi9lLoxNSrRVUqg&#10;1KiXagseh+yYBLOzIbvV9N93C0Jv83ifs1z3phFX6lxtWcF4FIEgLqyuuVTweXx7noNwHlljY5kU&#10;/JCD9WrwsMRU2xt/0PXgSxFC2KWooPK+TaV0RUUG3ci2xIE7286gD7Arpe7wFsJNI+MomkqDNYeG&#10;ClvKKiouh2+jIHuZbb+e8sn7FPfsdxxv8mR7Uupx2L8uQHjq/b/47t7oMD+Bv1/C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IWXDAAAA2wAAAA8AAAAAAAAAAAAA&#10;AAAAoQIAAGRycy9kb3ducmV2LnhtbFBLBQYAAAAABAAEAPkAAACRAwAAAAA=&#10;" strokecolor="#4579b8 [3044]">
                  <v:stroke endarrow="block"/>
                </v:shape>
                <v:rect id="Rectangle 16" o:spid="_x0000_s1039" style="position:absolute;left:39546;top:1580;width:7194;height:8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i8XMEA&#10;AADbAAAADwAAAGRycy9kb3ducmV2LnhtbERPyWrDMBC9F/IPYgK9NbJLcY0TJYRAaemlZPmAwZrY&#10;TqyRkeQl+fqqEOhtHm+d1WYyrRjI+caygnSRgCAurW64UnA6frzkIHxA1thaJgU38rBZz55WWGg7&#10;8p6GQ6hEDGFfoII6hK6Q0pc1GfQL2xFH7mydwRChq6R2OMZw08rXJMmkwYZjQ40d7Woqr4feKLDp&#10;T/g+jm890+g+8+ZStvf3XKnn+bRdggg0hX/xw/2l4/wM/n6JB8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IvFzBAAAA2wAAAA8AAAAAAAAAAAAAAAAAmAIAAGRycy9kb3du&#10;cmV2LnhtbFBLBQYAAAAABAAEAPUAAACGAwAAAAA=&#10;" fillcolor="#4f81bd [3204]" strokecolor="#243f60 [1604]" strokeweight="2pt">
                  <v:textbox>
                    <w:txbxContent>
                      <w:p w14:paraId="28F38417" w14:textId="3EDD85C8" w:rsidR="003A2A17" w:rsidRPr="00DF5BCB" w:rsidRDefault="003A2A17" w:rsidP="003A2A17">
                        <w:pPr>
                          <w:pStyle w:val="NormalWeb"/>
                          <w:spacing w:before="0" w:beforeAutospacing="0" w:after="0" w:afterAutospacing="0"/>
                          <w:jc w:val="center"/>
                          <w:rPr>
                            <w:color w:val="FFFFFF" w:themeColor="background1"/>
                          </w:rPr>
                        </w:pPr>
                        <m:oMathPara>
                          <m:oMathParaPr>
                            <m:jc m:val="centerGroup"/>
                          </m:oMathParaPr>
                          <m:oMath>
                            <m:r>
                              <m:rPr>
                                <m:sty m:val="bi"/>
                              </m:rPr>
                              <w:rPr>
                                <w:rFonts w:ascii="Cambria Math" w:hAnsi="Cambria Math"/>
                                <w:color w:val="FFFFFF" w:themeColor="background1"/>
                                <w:sz w:val="20"/>
                                <w:szCs w:val="20"/>
                                <w:lang w:val="en-US"/>
                              </w:rPr>
                              <m:t>W</m:t>
                            </m:r>
                            <m:d>
                              <m:dPr>
                                <m:ctrlPr>
                                  <w:rPr>
                                    <w:rFonts w:ascii="Cambria Math" w:hAnsi="Cambria Math"/>
                                    <w:b/>
                                    <w:bCs/>
                                    <w:i/>
                                    <w:iCs/>
                                    <w:color w:val="FFFFFF" w:themeColor="background1"/>
                                  </w:rPr>
                                </m:ctrlPr>
                              </m:dPr>
                              <m:e>
                                <m:r>
                                  <m:rPr>
                                    <m:sty m:val="bi"/>
                                  </m:rPr>
                                  <w:rPr>
                                    <w:rFonts w:ascii="Cambria Math" w:hAnsi="Cambria Math"/>
                                    <w:color w:val="FFFFFF" w:themeColor="background1"/>
                                    <w:sz w:val="20"/>
                                    <w:szCs w:val="20"/>
                                    <w:lang w:val="en-US"/>
                                  </w:rPr>
                                  <m:t>j</m:t>
                                </m:r>
                              </m:e>
                            </m:d>
                          </m:oMath>
                        </m:oMathPara>
                      </w:p>
                      <w:p w14:paraId="211F3B54" w14:textId="53621EA0" w:rsidR="003A2A17" w:rsidRPr="00DF5BCB" w:rsidRDefault="003A2A17" w:rsidP="003A2A17">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P</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v:textbox>
                </v:rect>
                <v:shape id="Straight Arrow Connector 17" o:spid="_x0000_s1040" type="#_x0000_t32" style="position:absolute;left:46740;top:3917;width:43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AaicMAAADbAAAADwAAAGRycy9kb3ducmV2LnhtbERPS2vCQBC+C/6HZQq9lLqpzxJdpQRK&#10;NfVSteBxyE6TYHY2ZLdJ/PduoeBtPr7nrDa9qURLjSstK3gZRSCIM6tLzhWcju/PryCcR9ZYWSYF&#10;V3KwWQ8HK4y17fiL2oPPRQhhF6OCwvs6ltJlBRl0I1sTB+7HNgZ9gE0udYNdCDeVHEfRXBosOTQU&#10;WFNSUHY5/BoFyWSRfj/tph9z3LP/5PF2N0vPSj0+9G9LEJ56fxf/u7c6zF/A3y/hAL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gGonDAAAA2wAAAA8AAAAAAAAAAAAA&#10;AAAAoQIAAGRycy9kb3ducmV2LnhtbFBLBQYAAAAABAAEAPkAAACRAwAAAAA=&#10;" strokecolor="#4579b8 [3044]">
                  <v:stroke endarrow="block"/>
                </v:shape>
                <v:shape id="Straight Arrow Connector 18" o:spid="_x0000_s1041" type="#_x0000_t32" style="position:absolute;left:46785;top:7397;width:43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O+8UAAADbAAAADwAAAGRycy9kb3ducmV2LnhtbESPT2vCQBDF74LfYRmhl6IbbdUSXaUI&#10;pf67qC30OGTHJJidDdmtpt++cxC8zfDevPeb+bJ1lbpSE0rPBoaDBBRx5m3JuYGv00f/DVSIyBYr&#10;z2TgjwIsF93OHFPrb3yg6zHmSkI4pGigiLFOtQ5ZQQ7DwNfEop194zDK2uTaNniTcFfpUZJMtMOS&#10;paHAmlYFZZfjrzOwepluv583r58T3HPc8Wi9GW9/jHnqte8zUJHa+DDfr9dW8AVWfpEB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r+O+8UAAADbAAAADwAAAAAAAAAA&#10;AAAAAAChAgAAZHJzL2Rvd25yZXYueG1sUEsFBgAAAAAEAAQA+QAAAJMDAAAAAA==&#10;" strokecolor="#4579b8 [3044]">
                  <v:stroke endarrow="block"/>
                </v:shape>
                <v:shapetype id="_x0000_t202" coordsize="21600,21600" o:spt="202" path="m,l,21600r21600,l21600,xe">
                  <v:stroke joinstyle="miter"/>
                  <v:path gradientshapeok="t" o:connecttype="rect"/>
                </v:shapetype>
                <v:shape id="Text Box 19" o:spid="_x0000_s1042" type="#_x0000_t202" style="position:absolute;top:9845;width:7900;height:2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nuRcMA&#10;AADbAAAADwAAAGRycy9kb3ducmV2LnhtbERPS2vCQBC+C/0PyxR6kbpR0dboKiJ9iDdNVbwN2WkS&#10;mp0N2W2S/vuuIHibj+85i1VnStFQ7QrLCoaDCARxanXBmYKv5P35FYTzyBpLy6Tgjxyslg+9Bcba&#10;tryn5uAzEULYxagg976KpXRpTgbdwFbEgfu2tUEfYJ1JXWMbwk0pR1E0lQYLDg05VrTJKf05/BoF&#10;l3523rnu49iOJ+Pq7bNJXk46UerpsVvPQXjq/F18c291mD+D6y/h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9nuRcMAAADbAAAADwAAAAAAAAAAAAAAAACYAgAAZHJzL2Rv&#10;d25yZXYueG1sUEsFBgAAAAAEAAQA9QAAAIgDAAAAAA==&#10;" fillcolor="white [3201]" stroked="f" strokeweight=".5pt">
                  <v:textbox>
                    <w:txbxContent>
                      <w:p w14:paraId="7ECB66B1" w14:textId="77777777" w:rsidR="003A2A17" w:rsidRDefault="003A2A17" w:rsidP="003A2A17">
                        <w:proofErr w:type="spellStart"/>
                        <w:r>
                          <w:t>Codewords</w:t>
                        </w:r>
                        <w:proofErr w:type="spellEnd"/>
                      </w:p>
                    </w:txbxContent>
                  </v:textbox>
                </v:shape>
                <v:shape id="Text Box 19" o:spid="_x0000_s1043" type="#_x0000_t202" style="position:absolute;left:10139;top:10139;width:6466;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NZcIA&#10;AADbAAAADwAAAGRycy9kb3ducmV2LnhtbERPy2rCQBTdC/7DcAU3RSdVWiU6Sik+irsaH7i7ZK5J&#10;aOZOyIxJ+vedRcHl4byX686UoqHaFZYVvI4jEMSp1QVnCk7JdjQH4TyyxtIyKfglB+tVv7fEWNuW&#10;v6k5+kyEEHYxKsi9r2IpXZqTQTe2FXHg7rY26AOsM6lrbEO4KeUkit6lwYJDQ44VfeaU/hwfRsHt&#10;JbseXLc7t9O3abXZN8nsohOlhoPuYwHCU+ef4n/3l1YwCevD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j41lwgAAANsAAAAPAAAAAAAAAAAAAAAAAJgCAABkcnMvZG93&#10;bnJldi54bWxQSwUGAAAAAAQABAD1AAAAhwMAAAAA&#10;" fillcolor="white [3201]" stroked="f" strokeweight=".5pt">
                  <v:textbox>
                    <w:txbxContent>
                      <w:p w14:paraId="6AEA6166" w14:textId="77777777" w:rsidR="003A2A17" w:rsidRPr="00DF5BCB" w:rsidRDefault="003A2A17" w:rsidP="003A2A17">
                        <w:pPr>
                          <w:pStyle w:val="NormalWeb"/>
                          <w:spacing w:before="0" w:beforeAutospacing="0" w:after="0" w:afterAutospacing="0"/>
                        </w:pPr>
                        <m:oMath>
                          <m:r>
                            <w:rPr>
                              <w:rFonts w:ascii="Cambria Math" w:hAnsi="Cambria Math"/>
                              <w:sz w:val="20"/>
                              <w:szCs w:val="20"/>
                              <w:lang w:val="en-US"/>
                            </w:rPr>
                            <m:t>v</m:t>
                          </m:r>
                        </m:oMath>
                        <w:r w:rsidRPr="00DF5BCB">
                          <w:rPr>
                            <w:sz w:val="20"/>
                            <w:szCs w:val="20"/>
                            <w:lang w:val="en-US"/>
                          </w:rPr>
                          <w:t xml:space="preserve">  </w:t>
                        </w:r>
                        <w:proofErr w:type="gramStart"/>
                        <w:r w:rsidRPr="00DF5BCB">
                          <w:rPr>
                            <w:sz w:val="20"/>
                            <w:szCs w:val="20"/>
                            <w:lang w:val="en-US"/>
                          </w:rPr>
                          <w:t>layers</w:t>
                        </w:r>
                        <w:proofErr w:type="gramEnd"/>
                      </w:p>
                    </w:txbxContent>
                  </v:textbox>
                </v:shape>
                <v:shape id="Text Box 19" o:spid="_x0000_s1044" type="#_x0000_t202" style="position:absolute;left:42647;top:9845;width:12217;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Mo/sUA&#10;AADbAAAADwAAAGRycy9kb3ducmV2LnhtbESPQWvCQBSE70L/w/IKXkrdqNiW6CpSahVvNVrx9sg+&#10;k2D2bchuk/jvXaHgcZiZb5jZojOlaKh2hWUFw0EEgji1uuBMwT5ZvX6AcB5ZY2mZFFzJwWL+1Jth&#10;rG3LP9TsfCYChF2MCnLvq1hKl+Zk0A1sRRy8s60N+iDrTOoa2wA3pRxF0Zs0WHBYyLGiz5zSy+7P&#10;KDi9ZMet674P7Xgyrr7WTfL+qxOl+s/dcgrCU+cf4f/2RisYDeH+JfwA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wyj+xQAAANsAAAAPAAAAAAAAAAAAAAAAAJgCAABkcnMv&#10;ZG93bnJldi54bWxQSwUGAAAAAAQABAD1AAAAigMAAAAA&#10;" fillcolor="white [3201]" stroked="f" strokeweight=".5pt">
                  <v:textbox>
                    <w:txbxContent>
                      <w:p w14:paraId="10D7CE3C" w14:textId="77777777" w:rsidR="003A2A17" w:rsidRPr="00D80C54" w:rsidRDefault="003A2A17" w:rsidP="003A2A17">
                        <w:pPr>
                          <w:pStyle w:val="NormalWeb"/>
                          <w:spacing w:before="0" w:beforeAutospacing="0" w:after="0" w:afterAutospacing="0"/>
                        </w:pPr>
                        <w:proofErr w:type="gramStart"/>
                        <w:r w:rsidRPr="00D80C54">
                          <w:rPr>
                            <w:rFonts w:ascii="Cambria Math" w:hAnsi="Cambria Math"/>
                            <w:bCs/>
                            <w:i/>
                            <w:iCs/>
                            <w:sz w:val="20"/>
                            <w:szCs w:val="20"/>
                            <w:lang w:val="en-US"/>
                          </w:rPr>
                          <w:t>P</w:t>
                        </w:r>
                        <w:r w:rsidRPr="00D80C54">
                          <w:rPr>
                            <w:sz w:val="20"/>
                            <w:szCs w:val="20"/>
                            <w:lang w:val="en-US"/>
                          </w:rPr>
                          <w:t xml:space="preserve">  antenna</w:t>
                        </w:r>
                        <w:proofErr w:type="gramEnd"/>
                        <w:r w:rsidRPr="00D80C54">
                          <w:rPr>
                            <w:sz w:val="20"/>
                            <w:szCs w:val="20"/>
                            <w:lang w:val="en-US"/>
                          </w:rPr>
                          <w:t xml:space="preserve"> ports</w:t>
                        </w:r>
                      </w:p>
                    </w:txbxContent>
                  </v:textbox>
                </v:shape>
                <v:oval id="Oval 22" o:spid="_x0000_s1045" style="position:absolute;left:13533;top:2340;width:731;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xyNMYA&#10;AADbAAAADwAAAGRycy9kb3ducmV2LnhtbESPQWvCQBSE74L/YXmCF6mb7sHa1FVEWu2hlyYVPD6y&#10;r0kw+zZktyb667uFgsdhZr5hVpvBNuJCna8da3icJyCIC2dqLjV85W8PSxA+IBtsHJOGK3nYrMej&#10;FabG9fxJlyyUIkLYp6ihCqFNpfRFRRb93LXE0ft2ncUQZVdK02Ef4baRKkkW0mLNcaHClnYVFefs&#10;x2p4fn3afxyXWd/Ig+JzPrsdTuqm9XQybF9ABBrCPfzffjcalIK/L/EH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QxyNMYAAADbAAAADwAAAAAAAAAAAAAAAACYAgAAZHJz&#10;L2Rvd25yZXYueG1sUEsFBgAAAAAEAAQA9QAAAIsDAAAAAA==&#10;" filled="f" strokecolor="black [3040]">
                  <v:shadow on="t" color="black" opacity="24903f" origin=",.5" offset="0,.55556mm"/>
                </v:oval>
                <v:oval id="Oval 23" o:spid="_x0000_s1046" style="position:absolute;left:48397;top:1946;width:731;height:7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DXr8YA&#10;AADbAAAADwAAAGRycy9kb3ducmV2LnhtbESPQWvCQBSE70L/w/IKXqRumkKrqRspYquHXhoVPD6y&#10;r0lI9m3Irib117sFweMwM98wi+VgGnGmzlWWFTxPIxDEudUVFwr2u8+nGQjnkTU2lknBHzlYpg+j&#10;BSba9vxD58wXIkDYJaig9L5NpHR5SQbd1LbEwfu1nUEfZFdI3WEf4KaRcRS9SoMVh4USW1qVlNfZ&#10;ySiYr9++vg+zrG/kJuZ6N7lsjvFFqfHj8PEOwtPg7+Fbe6sVxC/w/yX8AJl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kDXr8YAAADbAAAADwAAAAAAAAAAAAAAAACYAgAAZHJz&#10;L2Rvd25yZXYueG1sUEsFBgAAAAAEAAQA9QAAAIsDAAAAAA==&#10;" filled="f" strokecolor="black [3040]">
                  <v:shadow on="t" color="black" opacity="24903f" origin=",.5" offset="0,.55556mm"/>
                </v:oval>
                <w10:anchorlock/>
              </v:group>
            </w:pict>
          </mc:Fallback>
        </mc:AlternateContent>
      </w:r>
    </w:p>
    <w:p w14:paraId="4EE69CE8" w14:textId="7E866E4E" w:rsidR="003A2A17" w:rsidRPr="00671B92" w:rsidRDefault="003A2A17" w:rsidP="001E7618">
      <w:pPr>
        <w:pStyle w:val="Caption"/>
        <w:jc w:val="center"/>
        <w:rPr>
          <w:lang w:val="en-US"/>
        </w:rPr>
      </w:pPr>
      <w:r w:rsidRPr="00671B92">
        <w:rPr>
          <w:lang w:val="en-US"/>
        </w:rPr>
        <w:t xml:space="preserve">Figure </w:t>
      </w:r>
      <w:r w:rsidR="00B16B93" w:rsidRPr="008556F8">
        <w:rPr>
          <w:lang w:val="en-US"/>
        </w:rPr>
        <w:t>1</w:t>
      </w:r>
      <w:r w:rsidR="00B16B93" w:rsidRPr="00671B92">
        <w:rPr>
          <w:lang w:val="en-US"/>
        </w:rPr>
        <w:t xml:space="preserve"> </w:t>
      </w:r>
      <w:r w:rsidRPr="00671B92">
        <w:rPr>
          <w:lang w:val="en-US"/>
        </w:rPr>
        <w:t>L</w:t>
      </w:r>
      <w:r w:rsidR="00B16B93">
        <w:rPr>
          <w:lang w:val="en-US"/>
        </w:rPr>
        <w:t>a</w:t>
      </w:r>
      <w:r w:rsidRPr="00671B92">
        <w:rPr>
          <w:lang w:val="en-US"/>
        </w:rPr>
        <w:t>rge-delay CDD scheme</w:t>
      </w:r>
    </w:p>
    <w:p w14:paraId="001E45DB" w14:textId="77777777" w:rsidR="003A2A17" w:rsidRDefault="003A2A17" w:rsidP="00007740">
      <w:pPr>
        <w:pStyle w:val="BodyText"/>
      </w:pPr>
    </w:p>
    <w:p w14:paraId="246A804F" w14:textId="77777777" w:rsidR="00F90100" w:rsidRDefault="0084427A" w:rsidP="00007740">
      <w:pPr>
        <w:pStyle w:val="BodyText"/>
      </w:pPr>
      <w:r>
        <w:t xml:space="preserve">One of the widely-advocated techniques is the large-delay cyclic delay diversity (LD-CDD). The corresponding </w:t>
      </w:r>
      <w:r w:rsidR="00836247">
        <w:t>rank-</w:t>
      </w:r>
      <m:oMath>
        <m:r>
          <w:rPr>
            <w:rFonts w:ascii="Cambria Math" w:hAnsi="Cambria Math"/>
          </w:rPr>
          <m:t>v</m:t>
        </m:r>
      </m:oMath>
      <w:r w:rsidR="00836247">
        <w:t xml:space="preserve"> </w:t>
      </w:r>
      <w:r>
        <w:t>precoding operation (e.g., in TM3) is summarized by the following equation</w:t>
      </w:r>
      <w:r w:rsidR="00B16B93">
        <w:t xml:space="preserve"> (and illustrated in Figure 1)</w:t>
      </w:r>
    </w:p>
    <w:p w14:paraId="24C90E73" w14:textId="77777777" w:rsidR="0084427A" w:rsidRPr="007542A9" w:rsidRDefault="00855651" w:rsidP="00007740">
      <w:pPr>
        <w:pStyle w:val="BodyText"/>
      </w:pPr>
      <m:oMathPara>
        <m:oMathParaPr>
          <m:jc m:val="center"/>
        </m:oMathPara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x</m:t>
                        </m:r>
                      </m:e>
                      <m:sup>
                        <m:r>
                          <w:rPr>
                            <w:rFonts w:ascii="Cambria Math" w:hAnsi="Cambria Math"/>
                          </w:rPr>
                          <m:t>(P-1)</m:t>
                        </m:r>
                      </m:sup>
                    </m:sSup>
                    <m:d>
                      <m:dPr>
                        <m:ctrlPr>
                          <w:rPr>
                            <w:rFonts w:ascii="Cambria Math" w:hAnsi="Cambria Math"/>
                            <w:i/>
                          </w:rPr>
                        </m:ctrlPr>
                      </m:dPr>
                      <m:e>
                        <m:r>
                          <w:rPr>
                            <w:rFonts w:ascii="Cambria Math" w:hAnsi="Cambria Math"/>
                          </w:rPr>
                          <m:t>i</m:t>
                        </m:r>
                      </m:e>
                    </m:d>
                  </m:e>
                </m:mr>
              </m:m>
            </m:e>
          </m:d>
          <m:r>
            <w:rPr>
              <w:rFonts w:ascii="Cambria Math" w:hAnsi="Cambria Math"/>
            </w:rPr>
            <m:t>=</m:t>
          </m:r>
          <m:r>
            <m:rPr>
              <m:sty m:val="bi"/>
            </m:rPr>
            <w:rPr>
              <w:rFonts w:ascii="Cambria Math" w:hAnsi="Cambria Math"/>
            </w:rPr>
            <m:t>W</m:t>
          </m:r>
          <m:d>
            <m:dPr>
              <m:ctrlPr>
                <w:rPr>
                  <w:rFonts w:ascii="Cambria Math" w:hAnsi="Cambria Math"/>
                  <w:i/>
                </w:rPr>
              </m:ctrlPr>
            </m:dPr>
            <m:e>
              <m:r>
                <w:rPr>
                  <w:rFonts w:ascii="Cambria Math" w:hAnsi="Cambria Math"/>
                </w:rPr>
                <m:t>j</m:t>
              </m:r>
            </m:e>
          </m:d>
          <m:r>
            <m:rPr>
              <m:sty m:val="bi"/>
            </m:rPr>
            <w:rPr>
              <w:rFonts w:ascii="Cambria Math" w:hAnsi="Cambria Math"/>
            </w:rPr>
            <m:t>D</m:t>
          </m:r>
          <m:d>
            <m:dPr>
              <m:ctrlPr>
                <w:rPr>
                  <w:rFonts w:ascii="Cambria Math" w:hAnsi="Cambria Math"/>
                  <w:i/>
                </w:rPr>
              </m:ctrlPr>
            </m:dPr>
            <m:e>
              <m:r>
                <w:rPr>
                  <w:rFonts w:ascii="Cambria Math" w:hAnsi="Cambria Math"/>
                </w:rPr>
                <m:t>i</m:t>
              </m:r>
            </m:e>
          </m:d>
          <m:r>
            <m:rPr>
              <m:sty m:val="bi"/>
            </m:rPr>
            <w:rPr>
              <w:rFonts w:ascii="Cambria Math" w:hAnsi="Cambria Math"/>
            </w:rPr>
            <m:t>U</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s</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s</m:t>
                        </m:r>
                      </m:e>
                      <m:sup>
                        <m:r>
                          <w:rPr>
                            <w:rFonts w:ascii="Cambria Math" w:hAnsi="Cambria Math"/>
                          </w:rPr>
                          <m:t>(v-1)</m:t>
                        </m:r>
                      </m:sup>
                    </m:sSup>
                    <m:d>
                      <m:dPr>
                        <m:ctrlPr>
                          <w:rPr>
                            <w:rFonts w:ascii="Cambria Math" w:hAnsi="Cambria Math"/>
                            <w:i/>
                          </w:rPr>
                        </m:ctrlPr>
                      </m:dPr>
                      <m:e>
                        <m:r>
                          <w:rPr>
                            <w:rFonts w:ascii="Cambria Math" w:hAnsi="Cambria Math"/>
                          </w:rPr>
                          <m:t>i</m:t>
                        </m:r>
                      </m:e>
                    </m:d>
                  </m:e>
                </m:mr>
              </m:m>
            </m:e>
          </m:d>
          <m:r>
            <w:rPr>
              <w:rFonts w:ascii="Cambria Math" w:hAnsi="Cambria Math"/>
            </w:rPr>
            <m:t>.</m:t>
          </m:r>
        </m:oMath>
      </m:oMathPara>
    </w:p>
    <w:p w14:paraId="503C1909" w14:textId="77777777" w:rsidR="0084427A" w:rsidRDefault="0084427A" w:rsidP="006E17D7">
      <w:pPr>
        <w:pStyle w:val="BodyText"/>
      </w:pPr>
      <w:r>
        <w:t xml:space="preserve">Here </w:t>
      </w:r>
      <m:oMath>
        <m:r>
          <m:rPr>
            <m:sty m:val="bi"/>
          </m:rPr>
          <w:rPr>
            <w:rFonts w:ascii="Cambria Math" w:hAnsi="Cambria Math"/>
          </w:rPr>
          <m:t>U</m:t>
        </m:r>
      </m:oMath>
      <w:r>
        <w:rPr>
          <w:b/>
        </w:rPr>
        <w:t xml:space="preserve"> </w:t>
      </w:r>
      <w:r w:rsidRPr="0084427A">
        <w:t xml:space="preserve">is a </w:t>
      </w:r>
      <m:oMath>
        <m:r>
          <w:rPr>
            <w:rFonts w:ascii="Cambria Math" w:hAnsi="Cambria Math"/>
          </w:rPr>
          <m:t>v×v</m:t>
        </m:r>
      </m:oMath>
      <w:r w:rsidR="00222391" w:rsidRPr="0084427A">
        <w:t xml:space="preserve"> </w:t>
      </w:r>
      <w:r w:rsidRPr="0084427A">
        <w:t>DFT precoder</w:t>
      </w:r>
      <w:r>
        <w:t xml:space="preserve">, </w:t>
      </w:r>
      <m:oMath>
        <m:r>
          <m:rPr>
            <m:sty m:val="bi"/>
          </m:rPr>
          <w:rPr>
            <w:rFonts w:ascii="Cambria Math" w:hAnsi="Cambria Math"/>
          </w:rPr>
          <m:t>D</m:t>
        </m:r>
        <m:d>
          <m:dPr>
            <m:ctrlPr>
              <w:rPr>
                <w:rFonts w:ascii="Cambria Math" w:hAnsi="Cambria Math"/>
                <w:i/>
              </w:rPr>
            </m:ctrlPr>
          </m:dPr>
          <m:e>
            <m:r>
              <w:rPr>
                <w:rFonts w:ascii="Cambria Math" w:hAnsi="Cambria Math"/>
              </w:rPr>
              <m:t>i</m:t>
            </m:r>
          </m:e>
        </m:d>
      </m:oMath>
      <w:r>
        <w:t xml:space="preserve"> is the </w:t>
      </w:r>
      <m:oMath>
        <m:r>
          <w:rPr>
            <w:rFonts w:ascii="Cambria Math" w:hAnsi="Cambria Math"/>
          </w:rPr>
          <m:t>v×v</m:t>
        </m:r>
      </m:oMath>
      <w:r w:rsidR="00222391" w:rsidRPr="0084427A">
        <w:t xml:space="preserve"> </w:t>
      </w:r>
      <w:r>
        <w:t>per-subcarrier CDD operation</w:t>
      </w:r>
      <w:r w:rsidR="00222391">
        <w:t xml:space="preserve"> matrix</w:t>
      </w:r>
      <w:r>
        <w:t xml:space="preserve">, and </w:t>
      </w:r>
      <m:oMath>
        <m:r>
          <m:rPr>
            <m:sty m:val="bi"/>
          </m:rPr>
          <w:rPr>
            <w:rFonts w:ascii="Cambria Math" w:hAnsi="Cambria Math"/>
          </w:rPr>
          <m:t>W</m:t>
        </m:r>
        <m:d>
          <m:dPr>
            <m:ctrlPr>
              <w:rPr>
                <w:rFonts w:ascii="Cambria Math" w:hAnsi="Cambria Math"/>
                <w:i/>
              </w:rPr>
            </m:ctrlPr>
          </m:dPr>
          <m:e>
            <m:r>
              <w:rPr>
                <w:rFonts w:ascii="Cambria Math" w:hAnsi="Cambria Math"/>
              </w:rPr>
              <m:t>j</m:t>
            </m:r>
          </m:e>
        </m:d>
      </m:oMath>
      <w:r>
        <w:t xml:space="preserve"> is a </w:t>
      </w:r>
      <m:oMath>
        <m:r>
          <w:rPr>
            <w:rFonts w:ascii="Cambria Math" w:hAnsi="Cambria Math"/>
          </w:rPr>
          <m:t>P×v</m:t>
        </m:r>
      </m:oMath>
      <w:r w:rsidR="00222391" w:rsidRPr="0084427A">
        <w:t xml:space="preserve"> </w:t>
      </w:r>
      <w:r w:rsidR="00836247">
        <w:t xml:space="preserve">per-RB </w:t>
      </w:r>
      <w:r>
        <w:t xml:space="preserve">random </w:t>
      </w:r>
      <w:proofErr w:type="spellStart"/>
      <w:r>
        <w:t>beamformer</w:t>
      </w:r>
      <w:proofErr w:type="spellEnd"/>
      <w:r>
        <w:t xml:space="preserve"> selected from the utilized </w:t>
      </w:r>
      <m:oMath>
        <m:r>
          <w:rPr>
            <w:rFonts w:ascii="Cambria Math" w:hAnsi="Cambria Math"/>
          </w:rPr>
          <m:t>P</m:t>
        </m:r>
      </m:oMath>
      <w:r w:rsidR="00222391">
        <w:t>-port</w:t>
      </w:r>
      <w:r w:rsidR="00222391" w:rsidRPr="0084427A">
        <w:t xml:space="preserve"> </w:t>
      </w:r>
      <w:r>
        <w:t>codebook.</w:t>
      </w:r>
      <w:r w:rsidR="00380BD4">
        <w:t xml:space="preserve"> The resulting precoder rotates per subcarrier, </w:t>
      </w:r>
      <w:r w:rsidR="00380BD4">
        <w:lastRenderedPageBreak/>
        <w:t>making the TBs see similar channel conditions</w:t>
      </w:r>
      <w:r w:rsidR="008313FE">
        <w:t>, increasing the spatial diversity</w:t>
      </w:r>
      <w:r w:rsidR="00380BD4">
        <w:t>.</w:t>
      </w:r>
      <w:r w:rsidR="00836247">
        <w:t xml:space="preserve"> The DMRS will then be beamformed without rotation, i.e</w:t>
      </w:r>
      <w:proofErr w:type="gramStart"/>
      <w:r w:rsidR="00836247">
        <w:t>.,</w:t>
      </w:r>
      <w:proofErr w:type="gramEnd"/>
    </w:p>
    <w:p w14:paraId="2C993E25" w14:textId="77777777" w:rsidR="00836247" w:rsidRDefault="00855651" w:rsidP="00836247">
      <w:pPr>
        <w:pStyle w:val="BodyText"/>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x</m:t>
                        </m:r>
                      </m:e>
                      <m:sup>
                        <m:r>
                          <w:rPr>
                            <w:rFonts w:ascii="Cambria Math" w:hAnsi="Cambria Math"/>
                          </w:rPr>
                          <m:t>(P-1)</m:t>
                        </m:r>
                      </m:sup>
                    </m:sSup>
                    <m:d>
                      <m:dPr>
                        <m:ctrlPr>
                          <w:rPr>
                            <w:rFonts w:ascii="Cambria Math" w:hAnsi="Cambria Math"/>
                            <w:i/>
                          </w:rPr>
                        </m:ctrlPr>
                      </m:dPr>
                      <m:e>
                        <m:r>
                          <w:rPr>
                            <w:rFonts w:ascii="Cambria Math" w:hAnsi="Cambria Math"/>
                          </w:rPr>
                          <m:t>i</m:t>
                        </m:r>
                      </m:e>
                    </m:d>
                  </m:e>
                </m:mr>
              </m:m>
            </m:e>
          </m:d>
          <m:r>
            <w:rPr>
              <w:rFonts w:ascii="Cambria Math" w:hAnsi="Cambria Math"/>
            </w:rPr>
            <m:t>=</m:t>
          </m:r>
          <m:r>
            <m:rPr>
              <m:sty m:val="bi"/>
            </m:rPr>
            <w:rPr>
              <w:rFonts w:ascii="Cambria Math" w:hAnsi="Cambria Math"/>
            </w:rPr>
            <m:t>W</m:t>
          </m:r>
          <m:d>
            <m:dPr>
              <m:ctrlPr>
                <w:rPr>
                  <w:rFonts w:ascii="Cambria Math" w:hAnsi="Cambria Math"/>
                  <w:i/>
                </w:rPr>
              </m:ctrlPr>
            </m:dPr>
            <m:e>
              <m:r>
                <w:rPr>
                  <w:rFonts w:ascii="Cambria Math" w:hAnsi="Cambria Math"/>
                </w:rPr>
                <m:t>j</m:t>
              </m:r>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r</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r</m:t>
                        </m:r>
                      </m:e>
                      <m:sup>
                        <m:r>
                          <w:rPr>
                            <w:rFonts w:ascii="Cambria Math" w:hAnsi="Cambria Math"/>
                          </w:rPr>
                          <m:t>(v-1)</m:t>
                        </m:r>
                      </m:sup>
                    </m:sSup>
                    <m:d>
                      <m:dPr>
                        <m:ctrlPr>
                          <w:rPr>
                            <w:rFonts w:ascii="Cambria Math" w:hAnsi="Cambria Math"/>
                            <w:i/>
                          </w:rPr>
                        </m:ctrlPr>
                      </m:dPr>
                      <m:e>
                        <m:r>
                          <w:rPr>
                            <w:rFonts w:ascii="Cambria Math" w:hAnsi="Cambria Math"/>
                          </w:rPr>
                          <m:t>i</m:t>
                        </m:r>
                      </m:e>
                    </m:d>
                  </m:e>
                </m:mr>
              </m:m>
            </m:e>
          </m:d>
          <m:r>
            <w:rPr>
              <w:rFonts w:ascii="Cambria Math" w:hAnsi="Cambria Math"/>
            </w:rPr>
            <m:t>.</m:t>
          </m:r>
        </m:oMath>
      </m:oMathPara>
    </w:p>
    <w:p w14:paraId="12B9D367" w14:textId="77777777" w:rsidR="00B16B93" w:rsidRDefault="00B16B93" w:rsidP="008556F8">
      <w:pPr>
        <w:pStyle w:val="BodyText"/>
        <w:keepNext/>
        <w:jc w:val="center"/>
      </w:pPr>
      <w:r>
        <w:rPr>
          <w:noProof/>
        </w:rPr>
        <mc:AlternateContent>
          <mc:Choice Requires="wpc">
            <w:drawing>
              <wp:inline distT="0" distB="0" distL="0" distR="0" wp14:anchorId="4942C6D5" wp14:editId="21D2AEB9">
                <wp:extent cx="4491534" cy="1287145"/>
                <wp:effectExtent l="0" t="0" r="4445" b="8255"/>
                <wp:docPr id="43" name="Canvas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4" name="Rectangle 24"/>
                        <wps:cNvSpPr/>
                        <wps:spPr>
                          <a:xfrm>
                            <a:off x="665684" y="175714"/>
                            <a:ext cx="675877"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0A7BF3" w14:textId="77777777" w:rsidR="00B16B93" w:rsidRDefault="00B16B93" w:rsidP="00B16B93">
                              <w:pPr>
                                <w:jc w:val="center"/>
                              </w:pPr>
                              <w:r>
                                <w:t>Layer mapper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Straight Arrow Connector 25"/>
                        <wps:cNvCnPr/>
                        <wps:spPr>
                          <a:xfrm>
                            <a:off x="193077" y="412679"/>
                            <a:ext cx="43159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wps:spPr>
                          <a:xfrm>
                            <a:off x="197233" y="760570"/>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wps:spPr>
                          <a:xfrm>
                            <a:off x="1353034" y="39481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a:off x="1353034" y="760570"/>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Rectangle 32"/>
                        <wps:cNvSpPr/>
                        <wps:spPr>
                          <a:xfrm>
                            <a:off x="1796382" y="158055"/>
                            <a:ext cx="719455"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0DE009" w14:textId="77777777" w:rsidR="00B16B93" w:rsidRPr="0041690F" w:rsidRDefault="00B16B93" w:rsidP="00B16B93">
                              <w:pPr>
                                <w:pStyle w:val="NormalWeb"/>
                                <w:spacing w:before="0" w:beforeAutospacing="0" w:after="0" w:afterAutospacing="0"/>
                                <w:jc w:val="center"/>
                                <w:rPr>
                                  <w:rFonts w:asciiTheme="minorHAnsi" w:eastAsiaTheme="minorEastAsia" w:hAnsiTheme="minorHAnsi" w:cstheme="minorBidi"/>
                                  <w:b/>
                                  <w:bCs/>
                                  <w:iCs/>
                                  <w:color w:val="FFFFFF" w:themeColor="background1"/>
                                  <w:sz w:val="20"/>
                                  <w:szCs w:val="20"/>
                                  <w:lang w:val="en-US"/>
                                </w:rPr>
                              </w:pPr>
                              <m:oMathPara>
                                <m:oMathParaPr>
                                  <m:jc m:val="centerGroup"/>
                                </m:oMathParaPr>
                                <m:oMath>
                                  <m:r>
                                    <w:rPr>
                                      <w:rFonts w:ascii="Cambria Math" w:hAnsi="Cambria Math"/>
                                      <w:color w:val="FFFFFF" w:themeColor="background1"/>
                                    </w:rPr>
                                    <m:t>∏</m:t>
                                  </m:r>
                                  <m:d>
                                    <m:dPr>
                                      <m:ctrlPr>
                                        <w:rPr>
                                          <w:rFonts w:ascii="Cambria Math" w:hAnsi="Cambria Math"/>
                                          <w:b/>
                                          <w:bCs/>
                                          <w:i/>
                                          <w:iCs/>
                                          <w:color w:val="FFFFFF" w:themeColor="background1"/>
                                          <w:sz w:val="20"/>
                                          <w:szCs w:val="20"/>
                                          <w:lang w:val="en-US"/>
                                        </w:rPr>
                                      </m:ctrlPr>
                                    </m:dPr>
                                    <m:e>
                                      <m:r>
                                        <m:rPr>
                                          <m:sty m:val="bi"/>
                                        </m:rPr>
                                        <w:rPr>
                                          <w:rFonts w:ascii="Cambria Math" w:hAnsi="Cambria Math"/>
                                          <w:color w:val="FFFFFF" w:themeColor="background1"/>
                                          <w:sz w:val="20"/>
                                          <w:szCs w:val="20"/>
                                          <w:lang w:val="en-US"/>
                                        </w:rPr>
                                        <m:t>i</m:t>
                                      </m:r>
                                    </m:e>
                                  </m:d>
                                </m:oMath>
                              </m:oMathPara>
                            </w:p>
                            <w:p w14:paraId="64587E94" w14:textId="77777777" w:rsidR="00B16B93" w:rsidRPr="0041690F" w:rsidRDefault="00B16B93" w:rsidP="00B16B93">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v</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Straight Arrow Connector 33"/>
                        <wps:cNvCnPr/>
                        <wps:spPr>
                          <a:xfrm>
                            <a:off x="2513373" y="39173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wps:spPr>
                          <a:xfrm>
                            <a:off x="2513373" y="75749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 name="Rectangle 35"/>
                        <wps:cNvSpPr/>
                        <wps:spPr>
                          <a:xfrm>
                            <a:off x="2959778" y="158055"/>
                            <a:ext cx="719455" cy="819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A8263D1" w14:textId="68063BF8" w:rsidR="00B16B93" w:rsidRPr="0041690F" w:rsidRDefault="00B16B93" w:rsidP="00B16B93">
                              <w:pPr>
                                <w:pStyle w:val="NormalWeb"/>
                                <w:spacing w:before="0" w:beforeAutospacing="0" w:after="0" w:afterAutospacing="0"/>
                                <w:jc w:val="center"/>
                                <w:rPr>
                                  <w:color w:val="FFFFFF" w:themeColor="background1"/>
                                </w:rPr>
                              </w:pPr>
                              <m:oMathPara>
                                <m:oMathParaPr>
                                  <m:jc m:val="centerGroup"/>
                                </m:oMathParaPr>
                                <m:oMath>
                                  <m:r>
                                    <m:rPr>
                                      <m:sty m:val="bi"/>
                                    </m:rPr>
                                    <w:rPr>
                                      <w:rFonts w:ascii="Cambria Math" w:hAnsi="Cambria Math"/>
                                      <w:color w:val="FFFFFF" w:themeColor="background1"/>
                                      <w:sz w:val="20"/>
                                      <w:szCs w:val="20"/>
                                      <w:lang w:val="en-US"/>
                                    </w:rPr>
                                    <m:t>W</m:t>
                                  </m:r>
                                  <m:d>
                                    <m:dPr>
                                      <m:ctrlPr>
                                        <w:rPr>
                                          <w:rFonts w:ascii="Cambria Math" w:hAnsi="Cambria Math"/>
                                          <w:b/>
                                          <w:bCs/>
                                          <w:i/>
                                          <w:iCs/>
                                          <w:color w:val="FFFFFF" w:themeColor="background1"/>
                                        </w:rPr>
                                      </m:ctrlPr>
                                    </m:dPr>
                                    <m:e>
                                      <m:r>
                                        <m:rPr>
                                          <m:sty m:val="bi"/>
                                        </m:rPr>
                                        <w:rPr>
                                          <w:rFonts w:ascii="Cambria Math" w:hAnsi="Cambria Math"/>
                                          <w:color w:val="FFFFFF" w:themeColor="background1"/>
                                          <w:sz w:val="20"/>
                                          <w:szCs w:val="20"/>
                                          <w:lang w:val="en-US"/>
                                        </w:rPr>
                                        <m:t>j</m:t>
                                      </m:r>
                                    </m:e>
                                  </m:d>
                                </m:oMath>
                              </m:oMathPara>
                            </w:p>
                            <w:p w14:paraId="073C2398" w14:textId="52378105" w:rsidR="00B16B93" w:rsidRPr="0041690F" w:rsidRDefault="00B16B93" w:rsidP="00B16B93">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P</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Straight Arrow Connector 36"/>
                        <wps:cNvCnPr/>
                        <wps:spPr>
                          <a:xfrm>
                            <a:off x="3679233" y="39173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wps:spPr>
                          <a:xfrm>
                            <a:off x="3683678" y="739715"/>
                            <a:ext cx="4311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 name="Text Box 38"/>
                        <wps:cNvSpPr txBox="1"/>
                        <wps:spPr>
                          <a:xfrm>
                            <a:off x="149464" y="994864"/>
                            <a:ext cx="790043" cy="234087"/>
                          </a:xfrm>
                          <a:prstGeom prst="rect">
                            <a:avLst/>
                          </a:prstGeom>
                          <a:solidFill>
                            <a:schemeClr val="lt1"/>
                          </a:solidFill>
                          <a:ln w="6350">
                            <a:noFill/>
                          </a:ln>
                        </wps:spPr>
                        <wps:txbx>
                          <w:txbxContent>
                            <w:p w14:paraId="6AF9198F" w14:textId="77777777" w:rsidR="00B16B93" w:rsidRDefault="00B16B93" w:rsidP="00B16B93">
                              <w:proofErr w:type="spellStart"/>
                              <w:r>
                                <w:t>Codewords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Text Box 19"/>
                        <wps:cNvSpPr txBox="1"/>
                        <wps:spPr>
                          <a:xfrm>
                            <a:off x="1163397" y="1024276"/>
                            <a:ext cx="646617" cy="233680"/>
                          </a:xfrm>
                          <a:prstGeom prst="rect">
                            <a:avLst/>
                          </a:prstGeom>
                          <a:solidFill>
                            <a:schemeClr val="lt1"/>
                          </a:solidFill>
                          <a:ln w="6350">
                            <a:noFill/>
                          </a:ln>
                        </wps:spPr>
                        <wps:txbx>
                          <w:txbxContent>
                            <w:p w14:paraId="1DD2CDDA" w14:textId="77777777" w:rsidR="00B16B93" w:rsidRPr="0041690F" w:rsidRDefault="00B16B93" w:rsidP="00B16B93">
                              <w:pPr>
                                <w:pStyle w:val="NormalWeb"/>
                                <w:spacing w:before="0" w:beforeAutospacing="0" w:after="0" w:afterAutospacing="0"/>
                              </w:pPr>
                              <m:oMath>
                                <m:r>
                                  <w:rPr>
                                    <w:rFonts w:ascii="Cambria Math" w:hAnsi="Cambria Math"/>
                                    <w:sz w:val="20"/>
                                    <w:szCs w:val="20"/>
                                    <w:lang w:val="en-US"/>
                                  </w:rPr>
                                  <m:t>v</m:t>
                                </m:r>
                              </m:oMath>
                              <w:r w:rsidRPr="0041690F">
                                <w:rPr>
                                  <w:sz w:val="20"/>
                                  <w:szCs w:val="20"/>
                                  <w:lang w:val="en-US"/>
                                </w:rPr>
                                <w:t xml:space="preserve">  </w:t>
                              </w:r>
                              <w:proofErr w:type="gramStart"/>
                              <w:r w:rsidRPr="0041690F">
                                <w:rPr>
                                  <w:sz w:val="20"/>
                                  <w:szCs w:val="20"/>
                                  <w:lang w:val="en-US"/>
                                </w:rPr>
                                <w:t>layers</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Text Box 19"/>
                        <wps:cNvSpPr txBox="1"/>
                        <wps:spPr>
                          <a:xfrm>
                            <a:off x="3269895" y="984520"/>
                            <a:ext cx="1221639" cy="233680"/>
                          </a:xfrm>
                          <a:prstGeom prst="rect">
                            <a:avLst/>
                          </a:prstGeom>
                          <a:solidFill>
                            <a:schemeClr val="lt1"/>
                          </a:solidFill>
                          <a:ln w="6350">
                            <a:noFill/>
                          </a:ln>
                        </wps:spPr>
                        <wps:txbx>
                          <w:txbxContent>
                            <w:p w14:paraId="34F338D9" w14:textId="77777777" w:rsidR="00B16B93" w:rsidRPr="0041690F" w:rsidRDefault="00B16B93" w:rsidP="00B16B93">
                              <w:pPr>
                                <w:pStyle w:val="NormalWeb"/>
                                <w:spacing w:before="0" w:beforeAutospacing="0" w:after="0" w:afterAutospacing="0"/>
                              </w:pPr>
                              <w:proofErr w:type="gramStart"/>
                              <w:r w:rsidRPr="0041690F">
                                <w:rPr>
                                  <w:rFonts w:ascii="Cambria Math" w:hAnsi="Cambria Math"/>
                                  <w:bCs/>
                                  <w:i/>
                                  <w:iCs/>
                                  <w:sz w:val="20"/>
                                  <w:szCs w:val="20"/>
                                  <w:lang w:val="en-US"/>
                                </w:rPr>
                                <w:t>P</w:t>
                              </w:r>
                              <w:r w:rsidRPr="0041690F">
                                <w:rPr>
                                  <w:sz w:val="20"/>
                                  <w:szCs w:val="20"/>
                                  <w:lang w:val="en-US"/>
                                </w:rPr>
                                <w:t xml:space="preserve">  antenna</w:t>
                              </w:r>
                              <w:proofErr w:type="gramEnd"/>
                              <w:r w:rsidRPr="0041690F">
                                <w:rPr>
                                  <w:sz w:val="20"/>
                                  <w:szCs w:val="20"/>
                                  <w:lang w:val="en-US"/>
                                </w:rPr>
                                <w:t xml:space="preserve"> ports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Oval 41"/>
                        <wps:cNvSpPr/>
                        <wps:spPr>
                          <a:xfrm>
                            <a:off x="1532036" y="244430"/>
                            <a:ext cx="73152" cy="760781"/>
                          </a:xfrm>
                          <a:prstGeom prst="ellipse">
                            <a:avLst/>
                          </a:prstGeom>
                          <a:noFill/>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Oval 42"/>
                        <wps:cNvSpPr/>
                        <wps:spPr>
                          <a:xfrm>
                            <a:off x="3844916" y="194630"/>
                            <a:ext cx="73025" cy="760095"/>
                          </a:xfrm>
                          <a:prstGeom prst="ellipse">
                            <a:avLst/>
                          </a:prstGeom>
                          <a:noFill/>
                        </wps:spPr>
                        <wps:style>
                          <a:lnRef idx="1">
                            <a:schemeClr val="dk1"/>
                          </a:lnRef>
                          <a:fillRef idx="2">
                            <a:schemeClr val="dk1"/>
                          </a:fillRef>
                          <a:effectRef idx="1">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Canvas 43" o:spid="_x0000_s1047" editas="canvas" style="width:353.65pt;height:101.35pt;mso-position-horizontal-relative:char;mso-position-vertical-relative:line" coordsize="44913,12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">
                <v:shape id="_x0000_s1048" type="#_x0000_t75" style="position:absolute;width:44913;height:12871;visibility:visible;mso-wrap-style:square">
                  <v:fill o:detectmouseclick="t"/>
                  <v:path o:connecttype="none"/>
                </v:shape>
                <v:rect id="Rectangle 24" o:spid="_x0000_s1049" style="position:absolute;left:6656;top:1757;width:6759;height:8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pNDcIA&#10;AADbAAAADwAAAGRycy9kb3ducmV2LnhtbESP0YrCMBRE3wX/IVxh3zRVREvXKLKw7OKLaPcDLs21&#10;rTY3JYm269cbQfBxmJkzzGrTm0bcyPnasoLpJAFBXFhdc6ngL/8epyB8QNbYWCYF/+Rhsx4OVphp&#10;2/GBbsdQighhn6GCKoQ2k9IXFRn0E9sSR+9kncEQpSuldthFuGnkLEkW0mDNcaHClr4qKi7Hq1Fg&#10;p/uwy7v5lalzP2l9Lpr7MlXqY9RvP0EE6sM7/Gr/agWzO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ek0NwgAAANsAAAAPAAAAAAAAAAAAAAAAAJgCAABkcnMvZG93&#10;bnJldi54bWxQSwUGAAAAAAQABAD1AAAAhwMAAAAA&#10;" fillcolor="#4f81bd [3204]" strokecolor="#243f60 [1604]" strokeweight="2pt">
                  <v:textbox>
                    <w:txbxContent>
                      <w:p w14:paraId="040A7BF3" w14:textId="77777777" w:rsidR="00B16B93" w:rsidRDefault="00B16B93" w:rsidP="00B16B93">
                        <w:pPr>
                          <w:jc w:val="center"/>
                        </w:pPr>
                        <w:r>
                          <w:t>Layer mapper</w:t>
                        </w:r>
                      </w:p>
                    </w:txbxContent>
                  </v:textbox>
                </v:rect>
                <v:shape id="Straight Arrow Connector 25" o:spid="_x0000_s1050" type="#_x0000_t32" style="position:absolute;left:1930;top:4126;width:431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Lr2MUAAADbAAAADwAAAGRycy9kb3ducmV2LnhtbESPT2vCQBTE74LfYXmCF6mbRk1LzEZE&#10;KP691LbQ4yP7TEKzb0N2q+m37xaEHoeZ+Q2TrXrTiCt1rras4HEagSAurK65VPD+9vLwDMJ5ZI2N&#10;ZVLwQw5W+XCQYartjV/pevalCBB2KSqovG9TKV1RkUE3tS1x8C62M+iD7EqpO7wFuGlkHEWJNFhz&#10;WKiwpU1Fxdf52yjYzJ4OH5P9fJvgif2R491+cfhUajzq10sQnnr/H763d1pBvIC/L+EHy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tLr2MUAAADbAAAADwAAAAAAAAAA&#10;AAAAAAChAgAAZHJzL2Rvd25yZXYueG1sUEsFBgAAAAAEAAQA+QAAAJMDAAAAAA==&#10;" strokecolor="#4579b8 [3044]">
                  <v:stroke endarrow="block"/>
                </v:shape>
                <v:shape id="Straight Arrow Connector 26" o:spid="_x0000_s1051" type="#_x0000_t32" style="position:absolute;left:1972;top:7605;width:43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B1r8UAAADbAAAADwAAAGRycy9kb3ducmV2LnhtbESPW2vCQBSE34X+h+UIvhTdNNVYUlcp&#10;gnh98VLo4yF7TEKzZ0N21fTfu0LBx2FmvmEms9ZU4kqNKy0reBtEIIgzq0vOFZyOi/4HCOeRNVaW&#10;ScEfOZhNXzoTTLW98Z6uB5+LAGGXooLC+zqV0mUFGXQDWxMH72wbgz7IJpe6wVuAm0rGUZRIgyWH&#10;hQJrmheU/R4uRsH8fbz5fl0Plwnu2G85Xq1Hmx+let326xOEp9Y/w//tlVYQJ/D4En6An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gB1r8UAAADbAAAADwAAAAAAAAAA&#10;AAAAAAChAgAAZHJzL2Rvd25yZXYueG1sUEsFBgAAAAAEAAQA+QAAAJMDAAAAAA==&#10;" strokecolor="#4579b8 [3044]">
                  <v:stroke endarrow="block"/>
                </v:shape>
                <v:shape id="Straight Arrow Connector 27" o:spid="_x0000_s1052" type="#_x0000_t32" style="position:absolute;left:13530;top:3948;width:43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zQNMUAAADbAAAADwAAAGRycy9kb3ducmV2LnhtbESPW2vCQBSE34X+h+UIfRHdmNYoqauI&#10;UOrtxRv08ZA9JqHZsyG71fTfdwXBx2FmvmGm89ZU4kqNKy0rGA4iEMSZ1SXnCk7Hz/4EhPPIGivL&#10;pOCPHMxnL50pptreeE/Xg89FgLBLUUHhfZ1K6bKCDLqBrYmDd7GNQR9kk0vd4C3ATSXjKEqkwZLD&#10;QoE1LQvKfg6/RsHybbw599bvXwnu2G85Xq1Hm2+lXrvt4gOEp9Y/w4/2SiuIx3D/En6AnP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UzQNMUAAADbAAAADwAAAAAAAAAA&#10;AAAAAAChAgAAZHJzL2Rvd25yZXYueG1sUEsFBgAAAAAEAAQA+QAAAJMDAAAAAA==&#10;" strokecolor="#4579b8 [3044]">
                  <v:stroke endarrow="block"/>
                </v:shape>
                <v:shape id="Straight Arrow Connector 28" o:spid="_x0000_s1053" type="#_x0000_t32" style="position:absolute;left:13530;top:7605;width:43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NNERsMAAADbAAAADwAAAGRycy9kb3ducmV2LnhtbERPTWvCQBC9F/wPywheSt00rVGiq0hA&#10;qtZLYwseh+yYhGZnQ3aN6b/vHgo9Pt73ajOYRvTUudqygudpBIK4sLrmUsHnefe0AOE8ssbGMin4&#10;IQeb9ehhham2d/6gPvelCCHsUlRQed+mUrqiIoNualviwF1tZ9AH2JVSd3gP4aaRcRQl0mDNoaHC&#10;lrKKiu/8ZhRkL/Pj1+Ph9S3BE/t3jveH2fGi1GQ8bJcgPA3+X/zn3msFcRgbvoQf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jTREbDAAAA2wAAAA8AAAAAAAAAAAAA&#10;AAAAoQIAAGRycy9kb3ducmV2LnhtbFBLBQYAAAAABAAEAPkAAACRAwAAAAA=&#10;" strokecolor="#4579b8 [3044]">
                  <v:stroke endarrow="block"/>
                </v:shape>
                <v:rect id="Rectangle 32" o:spid="_x0000_s1054" style="position:absolute;left:17963;top:1580;width:7195;height:8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bmP8MA&#10;AADbAAAADwAAAGRycy9kb3ducmV2LnhtbESPzWrDMBCE74W8g9hAb40ctyTGjWJKIST0EvLzAIu1&#10;td1aKyPJP+nTV4FCj8PMfMNsism0YiDnG8sKlosEBHFpdcOVgutl95SB8AFZY2uZFNzIQ7GdPWww&#10;13bkEw3nUIkIYZ+jgjqELpfSlzUZ9AvbEUfv0zqDIUpXSe1wjHDTyjRJVtJgw3Ghxo7eayq/z71R&#10;YJfH8HEZX3qm0e2z5qtsf9aZUo/z6e0VRKAp/If/2get4DmF+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bmP8MAAADbAAAADwAAAAAAAAAAAAAAAACYAgAAZHJzL2Rv&#10;d25yZXYueG1sUEsFBgAAAAAEAAQA9QAAAIgDAAAAAA==&#10;" fillcolor="#4f81bd [3204]" strokecolor="#243f60 [1604]" strokeweight="2pt">
                  <v:textbox>
                    <w:txbxContent>
                      <w:p w14:paraId="390DE009" w14:textId="77777777" w:rsidR="00B16B93" w:rsidRPr="0041690F" w:rsidRDefault="00B16B93" w:rsidP="00B16B93">
                        <w:pPr>
                          <w:pStyle w:val="NormalWeb"/>
                          <w:spacing w:before="0" w:beforeAutospacing="0" w:after="0" w:afterAutospacing="0"/>
                          <w:jc w:val="center"/>
                          <w:rPr>
                            <w:rFonts w:asciiTheme="minorHAnsi" w:eastAsiaTheme="minorEastAsia" w:hAnsiTheme="minorHAnsi" w:cstheme="minorBidi"/>
                            <w:b/>
                            <w:bCs/>
                            <w:iCs/>
                            <w:color w:val="FFFFFF" w:themeColor="background1"/>
                            <w:sz w:val="20"/>
                            <w:szCs w:val="20"/>
                            <w:lang w:val="en-US"/>
                          </w:rPr>
                        </w:pPr>
                        <m:oMathPara>
                          <m:oMathParaPr>
                            <m:jc m:val="centerGroup"/>
                          </m:oMathParaPr>
                          <m:oMath>
                            <m:r>
                              <w:rPr>
                                <w:rFonts w:ascii="Cambria Math" w:hAnsi="Cambria Math"/>
                                <w:color w:val="FFFFFF" w:themeColor="background1"/>
                              </w:rPr>
                              <m:t>∏</m:t>
                            </m:r>
                            <m:d>
                              <m:dPr>
                                <m:ctrlPr>
                                  <w:rPr>
                                    <w:rFonts w:ascii="Cambria Math" w:hAnsi="Cambria Math"/>
                                    <w:b/>
                                    <w:bCs/>
                                    <w:i/>
                                    <w:iCs/>
                                    <w:color w:val="FFFFFF" w:themeColor="background1"/>
                                    <w:sz w:val="20"/>
                                    <w:szCs w:val="20"/>
                                    <w:lang w:val="en-US"/>
                                  </w:rPr>
                                </m:ctrlPr>
                              </m:dPr>
                              <m:e>
                                <m:r>
                                  <m:rPr>
                                    <m:sty m:val="bi"/>
                                  </m:rPr>
                                  <w:rPr>
                                    <w:rFonts w:ascii="Cambria Math" w:hAnsi="Cambria Math"/>
                                    <w:color w:val="FFFFFF" w:themeColor="background1"/>
                                    <w:sz w:val="20"/>
                                    <w:szCs w:val="20"/>
                                    <w:lang w:val="en-US"/>
                                  </w:rPr>
                                  <m:t>i</m:t>
                                </m:r>
                              </m:e>
                            </m:d>
                          </m:oMath>
                        </m:oMathPara>
                      </w:p>
                      <w:p w14:paraId="64587E94" w14:textId="77777777" w:rsidR="00B16B93" w:rsidRPr="0041690F" w:rsidRDefault="00B16B93" w:rsidP="00B16B93">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v</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v:textbox>
                </v:rect>
                <v:shape id="Straight Arrow Connector 33" o:spid="_x0000_s1055" type="#_x0000_t32" style="position:absolute;left:25133;top:3917;width:43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5A6sUAAADbAAAADwAAAGRycy9kb3ducmV2LnhtbESPT2vCQBTE74V+h+UVehHd1NRYYjZS&#10;hOLfi9pCj4/sMwnNvg3ZrcZv3xWEHoeZ+Q2TzXvTiDN1rras4GUUgSAurK65VPB5/Bi+gXAeWWNj&#10;mRRcycE8f3zIMNX2wns6H3wpAoRdigoq79tUSldUZNCNbEscvJPtDPogu1LqDi8Bbho5jqJEGqw5&#10;LFTY0qKi4ufwaxQs4unma7B+XSa4Y7/l8Wo92Xwr9fzUv89AeOr9f/jeXmkFcQy3L+EHyP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65A6sUAAADbAAAADwAAAAAAAAAA&#10;AAAAAAChAgAAZHJzL2Rvd25yZXYueG1sUEsFBgAAAAAEAAQA+QAAAJMDAAAAAA==&#10;" strokecolor="#4579b8 [3044]">
                  <v:stroke endarrow="block"/>
                </v:shape>
                <v:shape id="Straight Arrow Connector 34" o:spid="_x0000_s1056" type="#_x0000_t32" style="position:absolute;left:25133;top:7574;width:43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fYnsUAAADbAAAADwAAAGRycy9kb3ducmV2LnhtbESPS4vCQBCE78L+h6GFvYhOfKwu0VFE&#10;WHysFx8LHptMm4TN9ITMqPHfO4Lgsaiqr6jJrDaFuFLlcssKup0IBHFidc6pguPhp/0NwnlkjYVl&#10;UnAnB7PpR2OCsbY33tF171MRIOxiVJB5X8ZSuiQjg65jS+LgnW1l0AdZpVJXeAtwU8heFA2lwZzD&#10;QoYlLTJK/vcXo2DRH23+WuvBcohb9r/cW62/NielPpv1fAzCU+3f4Vd7pRX0B/D8En6AnD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EfYnsUAAADbAAAADwAAAAAAAAAA&#10;AAAAAAChAgAAZHJzL2Rvd25yZXYueG1sUEsFBgAAAAAEAAQA+QAAAJMDAAAAAA==&#10;" strokecolor="#4579b8 [3044]">
                  <v:stroke endarrow="block"/>
                </v:shape>
                <v:rect id="Rectangle 35" o:spid="_x0000_s1057" style="position:absolute;left:29597;top:1580;width:7195;height:8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S8MA&#10;AADbAAAADwAAAGRycy9kb3ducmV2LnhtbESP0WrCQBRE3wX/YbmCb7pRqw2pq0ihWHwRtR9wyd4m&#10;0ezdsLua2K/vCoKPw8ycYZbrztTiRs5XlhVMxgkI4tzqigsFP6evUQrCB2SNtWVScCcP61W/t8RM&#10;25YPdDuGQkQI+wwVlCE0mZQ+L8mgH9uGOHq/1hkMUbpCaodthJtaTpNkIQ1WHBdKbOizpPxyvBoF&#10;drIPu1P7dmVq3Tatznn9954qNRx0mw8QgbrwCj/b31rBbA6P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9+S8MAAADbAAAADwAAAAAAAAAAAAAAAACYAgAAZHJzL2Rv&#10;d25yZXYueG1sUEsFBgAAAAAEAAQA9QAAAIgDAAAAAA==&#10;" fillcolor="#4f81bd [3204]" strokecolor="#243f60 [1604]" strokeweight="2pt">
                  <v:textbox>
                    <w:txbxContent>
                      <w:p w14:paraId="4A8263D1" w14:textId="68063BF8" w:rsidR="00B16B93" w:rsidRPr="0041690F" w:rsidRDefault="00B16B93" w:rsidP="00B16B93">
                        <w:pPr>
                          <w:pStyle w:val="NormalWeb"/>
                          <w:spacing w:before="0" w:beforeAutospacing="0" w:after="0" w:afterAutospacing="0"/>
                          <w:jc w:val="center"/>
                          <w:rPr>
                            <w:color w:val="FFFFFF" w:themeColor="background1"/>
                          </w:rPr>
                        </w:pPr>
                        <m:oMathPara>
                          <m:oMathParaPr>
                            <m:jc m:val="centerGroup"/>
                          </m:oMathParaPr>
                          <m:oMath>
                            <m:r>
                              <m:rPr>
                                <m:sty m:val="bi"/>
                              </m:rPr>
                              <w:rPr>
                                <w:rFonts w:ascii="Cambria Math" w:hAnsi="Cambria Math"/>
                                <w:color w:val="FFFFFF" w:themeColor="background1"/>
                                <w:sz w:val="20"/>
                                <w:szCs w:val="20"/>
                                <w:lang w:val="en-US"/>
                              </w:rPr>
                              <m:t>W</m:t>
                            </m:r>
                            <m:d>
                              <m:dPr>
                                <m:ctrlPr>
                                  <w:rPr>
                                    <w:rFonts w:ascii="Cambria Math" w:hAnsi="Cambria Math"/>
                                    <w:b/>
                                    <w:bCs/>
                                    <w:i/>
                                    <w:iCs/>
                                    <w:color w:val="FFFFFF" w:themeColor="background1"/>
                                  </w:rPr>
                                </m:ctrlPr>
                              </m:dPr>
                              <m:e>
                                <m:r>
                                  <m:rPr>
                                    <m:sty m:val="bi"/>
                                  </m:rPr>
                                  <w:rPr>
                                    <w:rFonts w:ascii="Cambria Math" w:hAnsi="Cambria Math"/>
                                    <w:color w:val="FFFFFF" w:themeColor="background1"/>
                                    <w:sz w:val="20"/>
                                    <w:szCs w:val="20"/>
                                    <w:lang w:val="en-US"/>
                                  </w:rPr>
                                  <m:t>j</m:t>
                                </m:r>
                              </m:e>
                            </m:d>
                          </m:oMath>
                        </m:oMathPara>
                      </w:p>
                      <w:p w14:paraId="073C2398" w14:textId="52378105" w:rsidR="00B16B93" w:rsidRPr="0041690F" w:rsidRDefault="00B16B93" w:rsidP="00B16B93">
                        <w:pPr>
                          <w:pStyle w:val="NormalWeb"/>
                          <w:spacing w:before="0" w:beforeAutospacing="0" w:after="0" w:afterAutospacing="0"/>
                          <w:jc w:val="center"/>
                          <w:rPr>
                            <w:color w:val="FFFFFF" w:themeColor="background1"/>
                          </w:rPr>
                        </w:pPr>
                        <m:oMathPara>
                          <m:oMathParaPr>
                            <m:jc m:val="centerGroup"/>
                          </m:oMathParaPr>
                          <m:oMath>
                            <m:r>
                              <w:rPr>
                                <w:rFonts w:ascii="Cambria Math" w:hAnsi="Cambria Math"/>
                                <w:color w:val="FFFFFF" w:themeColor="background1"/>
                                <w:sz w:val="20"/>
                                <w:szCs w:val="20"/>
                                <w:lang w:val="en-US"/>
                              </w:rPr>
                              <m:t>P</m:t>
                            </m:r>
                            <m:r>
                              <w:rPr>
                                <w:rFonts w:ascii="Cambria Math"/>
                                <w:color w:val="FFFFFF" w:themeColor="background1"/>
                                <w:sz w:val="20"/>
                                <w:szCs w:val="20"/>
                                <w:lang w:val="en-US"/>
                              </w:rPr>
                              <m:t>×</m:t>
                            </m:r>
                            <m:r>
                              <w:rPr>
                                <w:rFonts w:ascii="Cambria Math" w:hAnsi="Cambria Math"/>
                                <w:color w:val="FFFFFF" w:themeColor="background1"/>
                                <w:sz w:val="20"/>
                                <w:szCs w:val="20"/>
                                <w:lang w:val="en-US"/>
                              </w:rPr>
                              <m:t>v</m:t>
                            </m:r>
                          </m:oMath>
                        </m:oMathPara>
                      </w:p>
                    </w:txbxContent>
                  </v:textbox>
                </v:rect>
                <v:shape id="Straight Arrow Connector 36" o:spid="_x0000_s1058" type="#_x0000_t32" style="position:absolute;left:36792;top:3917;width:431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njcsYAAADbAAAADwAAAGRycy9kb3ducmV2LnhtbESPT2vCQBTE74V+h+UVehHdVNso0VVK&#10;oPivF2MLHh/ZZxKafRuy2xi/fVcQehxm5jfMYtWbWnTUusqygpdRBII4t7riQsHX8WM4A+E8ssba&#10;Mim4koPV8vFhgYm2Fz5Ql/lCBAi7BBWU3jeJlC4vyaAb2YY4eGfbGvRBtoXULV4C3NRyHEWxNFhx&#10;WCixobSk/Cf7NQrSyXT3Pdi+rmP8ZL/n8Wb7tjsp9fzUv89BeOr9f/je3mgFkxhuX8IP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PZ43LGAAAA2wAAAA8AAAAAAAAA&#10;AAAAAAAAoQIAAGRycy9kb3ducmV2LnhtbFBLBQYAAAAABAAEAPkAAACUAwAAAAA=&#10;" strokecolor="#4579b8 [3044]">
                  <v:stroke endarrow="block"/>
                </v:shape>
                <v:shape id="Straight Arrow Connector 37" o:spid="_x0000_s1059" type="#_x0000_t32" style="position:absolute;left:36836;top:7397;width:43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VG6cQAAADbAAAADwAAAGRycy9kb3ducmV2LnhtbESPS4vCQBCE74L/YWjBy7JOfEt0FBFk&#10;fV10d8Fjk2mTYKYnZEbN/ntHWPBYVNVX1GxRm0LcqXK5ZQXdTgSCOLE651TBz/f6cwLCeWSNhWVS&#10;8EcOFvNmY4axtg8+0v3kUxEg7GJUkHlfxlK6JCODrmNL4uBdbGXQB1mlUlf4CHBTyF4UjaTBnMNC&#10;hiWtMkqup5tRsOqPd78f28HXCA/s99zbbIe7s1LtVr2cgvBU+3f4v73RCvpjeH0JP0DO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lUbpxAAAANsAAAAPAAAAAAAAAAAA&#10;AAAAAKECAABkcnMvZG93bnJldi54bWxQSwUGAAAAAAQABAD5AAAAkgMAAAAA&#10;" strokecolor="#4579b8 [3044]">
                  <v:stroke endarrow="block"/>
                </v:shape>
                <v:shape id="Text Box 38" o:spid="_x0000_s1060" type="#_x0000_t202" style="position:absolute;left:1494;top:9948;width:7901;height:2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AXvsIA&#10;AADbAAAADwAAAGRycy9kb3ducmV2LnhtbERPy2rCQBTdC/7DcAtupE40qCV1FCn1QXc1fdDdJXOb&#10;BDN3QmZM4t87C8Hl4bxXm95UoqXGlZYVTCcRCOLM6pJzBV/p7vkFhPPIGivLpOBKDjbr4WCFibYd&#10;f1J78rkIIewSVFB4XydSuqwgg25ia+LA/dvGoA+wyaVusAvhppKzKFpIgyWHhgJreisoO58uRsHf&#10;OP/9cP3+u4vncf1+aNPlj06VGj3121cQnnr/EN/dR60gDmPDl/AD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IBe+wgAAANsAAAAPAAAAAAAAAAAAAAAAAJgCAABkcnMvZG93&#10;bnJldi54bWxQSwUGAAAAAAQABAD1AAAAhwMAAAAA&#10;" fillcolor="white [3201]" stroked="f" strokeweight=".5pt">
                  <v:textbox>
                    <w:txbxContent>
                      <w:p w14:paraId="6AF9198F" w14:textId="77777777" w:rsidR="00B16B93" w:rsidRDefault="00B16B93" w:rsidP="00B16B93">
                        <w:proofErr w:type="spellStart"/>
                        <w:r>
                          <w:t>Codewords</w:t>
                        </w:r>
                        <w:proofErr w:type="spellEnd"/>
                      </w:p>
                    </w:txbxContent>
                  </v:textbox>
                </v:shape>
                <v:shape id="Text Box 19" o:spid="_x0000_s1061" type="#_x0000_t202" style="position:absolute;left:11633;top:10242;width:6467;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yyJcYA&#10;AADbAAAADwAAAGRycy9kb3ducmV2LnhtbESPQWvCQBSE7wX/w/IKXopu2lC1qauUYlW8adTS2yP7&#10;mgSzb0N2m8R/7xYKPQ4z8w0zX/amEi01rrSs4HEcgSDOrC45V3BMP0YzEM4ja6wsk4IrOVguBndz&#10;TLTteE/tweciQNglqKDwvk6kdFlBBt3Y1sTB+7aNQR9kk0vdYBfgppJPUTSRBksOCwXW9F5Qdjn8&#10;GAVfD/nnzvXrUxc/x/Vq06bTs06VGt73b68gPPX+P/zX3moF8Qv8fg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yyJcYAAADbAAAADwAAAAAAAAAAAAAAAACYAgAAZHJz&#10;L2Rvd25yZXYueG1sUEsFBgAAAAAEAAQA9QAAAIsDAAAAAA==&#10;" fillcolor="white [3201]" stroked="f" strokeweight=".5pt">
                  <v:textbox>
                    <w:txbxContent>
                      <w:p w14:paraId="1DD2CDDA" w14:textId="77777777" w:rsidR="00B16B93" w:rsidRPr="0041690F" w:rsidRDefault="00B16B93" w:rsidP="00B16B93">
                        <w:pPr>
                          <w:pStyle w:val="NormalWeb"/>
                          <w:spacing w:before="0" w:beforeAutospacing="0" w:after="0" w:afterAutospacing="0"/>
                        </w:pPr>
                        <m:oMath>
                          <m:r>
                            <w:rPr>
                              <w:rFonts w:ascii="Cambria Math" w:hAnsi="Cambria Math"/>
                              <w:sz w:val="20"/>
                              <w:szCs w:val="20"/>
                              <w:lang w:val="en-US"/>
                            </w:rPr>
                            <m:t>v</m:t>
                          </m:r>
                        </m:oMath>
                        <w:r w:rsidRPr="0041690F">
                          <w:rPr>
                            <w:sz w:val="20"/>
                            <w:szCs w:val="20"/>
                            <w:lang w:val="en-US"/>
                          </w:rPr>
                          <w:t xml:space="preserve">  </w:t>
                        </w:r>
                        <w:proofErr w:type="gramStart"/>
                        <w:r w:rsidRPr="0041690F">
                          <w:rPr>
                            <w:sz w:val="20"/>
                            <w:szCs w:val="20"/>
                            <w:lang w:val="en-US"/>
                          </w:rPr>
                          <w:t>layers</w:t>
                        </w:r>
                        <w:proofErr w:type="gramEnd"/>
                      </w:p>
                    </w:txbxContent>
                  </v:textbox>
                </v:shape>
                <v:shape id="Text Box 19" o:spid="_x0000_s1062" type="#_x0000_t202" style="position:absolute;left:32698;top:9845;width:12217;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BoxcMA&#10;AADbAAAADwAAAGRycy9kb3ducmV2LnhtbERPy2rCQBTdF/yH4QpupE7qo5XUUUR84a6mtXR3ydwm&#10;oZk7ITMm8e+dhdDl4bwXq86UoqHaFZYVvIwiEMSp1QVnCj6T3fMchPPIGkvLpOBGDlbL3tMCY21b&#10;/qDm7DMRQtjFqCD3voqldGlOBt3IVsSB+7W1QR9gnUldYxvCTSnHUfQqDRYcGnKsaJNT+ne+GgU/&#10;w+z75Lr9VzuZTartoUneLjpRatDv1u8gPHX+X/xwH7WCaVgfvoQf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VBoxcMAAADbAAAADwAAAAAAAAAAAAAAAACYAgAAZHJzL2Rv&#10;d25yZXYueG1sUEsFBgAAAAAEAAQA9QAAAIgDAAAAAA==&#10;" fillcolor="white [3201]" stroked="f" strokeweight=".5pt">
                  <v:textbox>
                    <w:txbxContent>
                      <w:p w14:paraId="34F338D9" w14:textId="77777777" w:rsidR="00B16B93" w:rsidRPr="0041690F" w:rsidRDefault="00B16B93" w:rsidP="00B16B93">
                        <w:pPr>
                          <w:pStyle w:val="NormalWeb"/>
                          <w:spacing w:before="0" w:beforeAutospacing="0" w:after="0" w:afterAutospacing="0"/>
                        </w:pPr>
                        <w:proofErr w:type="gramStart"/>
                        <w:r w:rsidRPr="0041690F">
                          <w:rPr>
                            <w:rFonts w:ascii="Cambria Math" w:hAnsi="Cambria Math"/>
                            <w:bCs/>
                            <w:i/>
                            <w:iCs/>
                            <w:sz w:val="20"/>
                            <w:szCs w:val="20"/>
                            <w:lang w:val="en-US"/>
                          </w:rPr>
                          <w:t>P</w:t>
                        </w:r>
                        <w:r w:rsidRPr="0041690F">
                          <w:rPr>
                            <w:sz w:val="20"/>
                            <w:szCs w:val="20"/>
                            <w:lang w:val="en-US"/>
                          </w:rPr>
                          <w:t xml:space="preserve">  antenna</w:t>
                        </w:r>
                        <w:proofErr w:type="gramEnd"/>
                        <w:r w:rsidRPr="0041690F">
                          <w:rPr>
                            <w:sz w:val="20"/>
                            <w:szCs w:val="20"/>
                            <w:lang w:val="en-US"/>
                          </w:rPr>
                          <w:t xml:space="preserve"> ports</w:t>
                        </w:r>
                      </w:p>
                    </w:txbxContent>
                  </v:textbox>
                </v:shape>
                <v:oval id="Oval 41" o:spid="_x0000_s1063" style="position:absolute;left:15320;top:2444;width:731;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EJ48YA&#10;AADbAAAADwAAAGRycy9kb3ducmV2LnhtbESPT2vCQBTE74LfYXkFL6VuDEVtdBUR//TgxdiCx0f2&#10;NQlm34bsalI/fVcoeBxm5jfMfNmZStyocaVlBaNhBII4s7rkXMHXafs2BeE8ssbKMin4JQfLRb83&#10;x0Tblo90S30uAoRdggoK7+tESpcVZNANbU0cvB/bGPRBNrnUDbYBbioZR9FYGiw5LBRY07qg7JJe&#10;jYKPzWR3+J6mbSX3MV9Or/f9Ob4rNXjpVjMQnjr/DP+3P7WC9xE8voQfI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EJ48YAAADbAAAADwAAAAAAAAAAAAAAAACYAgAAZHJz&#10;L2Rvd25yZXYueG1sUEsFBgAAAAAEAAQA9QAAAIsDAAAAAA==&#10;" filled="f" strokecolor="black [3040]">
                  <v:shadow on="t" color="black" opacity="24903f" origin=",.5" offset="0,.55556mm"/>
                </v:oval>
                <v:oval id="Oval 42" o:spid="_x0000_s1064" style="position:absolute;left:38449;top:1946;width:730;height:7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OXlMYA&#10;AADbAAAADwAAAGRycy9kb3ducmV2LnhtbESPQWvCQBSE70L/w/IKXqRuGkqrqRspYquHXhoVPD6y&#10;r0lI9m3Irib117sFweMwM98wi+VgGnGmzlWWFTxPIxDEudUVFwr2u8+nGQjnkTU2lknBHzlYpg+j&#10;BSba9vxD58wXIkDYJaig9L5NpHR5SQbd1LbEwfu1nUEfZFdI3WEf4KaRcRS9SoMVh4USW1qVlNfZ&#10;ySiYr9++vg+zrG/kJuZ6N7lsjvFFqfHj8PEOwtPg7+Fbe6sVvMTw/yX8AJl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NOXlMYAAADbAAAADwAAAAAAAAAAAAAAAACYAgAAZHJz&#10;L2Rvd25yZXYueG1sUEsFBgAAAAAEAAQA9QAAAIsDAAAAAA==&#10;" filled="f" strokecolor="black [3040]">
                  <v:shadow on="t" color="black" opacity="24903f" origin=",.5" offset="0,.55556mm"/>
                </v:oval>
                <w10:anchorlock/>
              </v:group>
            </w:pict>
          </mc:Fallback>
        </mc:AlternateContent>
      </w:r>
    </w:p>
    <w:p w14:paraId="7DEFD92D" w14:textId="77777777" w:rsidR="00B16B93" w:rsidRPr="00671B92" w:rsidRDefault="00B16B93" w:rsidP="008556F8">
      <w:pPr>
        <w:pStyle w:val="Caption"/>
        <w:jc w:val="center"/>
        <w:rPr>
          <w:lang w:val="en-US"/>
        </w:rPr>
      </w:pPr>
      <w:r w:rsidRPr="00671B92">
        <w:rPr>
          <w:lang w:val="en-US"/>
        </w:rPr>
        <w:t xml:space="preserve">Figure </w:t>
      </w:r>
      <w:r>
        <w:rPr>
          <w:lang w:val="en-US"/>
        </w:rPr>
        <w:t>2</w:t>
      </w:r>
      <w:r w:rsidRPr="00671B92">
        <w:rPr>
          <w:lang w:val="en-US"/>
        </w:rPr>
        <w:t xml:space="preserve"> </w:t>
      </w:r>
      <w:r>
        <w:rPr>
          <w:lang w:val="en-US"/>
        </w:rPr>
        <w:t>Layer-shifting</w:t>
      </w:r>
      <w:r w:rsidRPr="00671B92">
        <w:rPr>
          <w:lang w:val="en-US"/>
        </w:rPr>
        <w:t xml:space="preserve"> </w:t>
      </w:r>
      <w:proofErr w:type="gramStart"/>
      <w:r w:rsidRPr="00671B92">
        <w:rPr>
          <w:lang w:val="en-US"/>
        </w:rPr>
        <w:t>scheme</w:t>
      </w:r>
      <w:proofErr w:type="gramEnd"/>
    </w:p>
    <w:p w14:paraId="756B8D7A" w14:textId="77777777" w:rsidR="00B16B93" w:rsidRDefault="00B16B93" w:rsidP="006E17D7">
      <w:pPr>
        <w:pStyle w:val="BodyText"/>
      </w:pPr>
    </w:p>
    <w:p w14:paraId="3A1F8485" w14:textId="5F86839C" w:rsidR="00A27AF5" w:rsidRDefault="0083607C" w:rsidP="006E17D7">
      <w:pPr>
        <w:pStyle w:val="BodyText"/>
      </w:pPr>
      <w:r>
        <w:t xml:space="preserve">Preliminary evaluations </w:t>
      </w:r>
      <w:r w:rsidR="002A1BDD">
        <w:fldChar w:fldCharType="begin"/>
      </w:r>
      <w:r w:rsidR="002A1BDD">
        <w:instrText xml:space="preserve"> REF _Ref458793878 \r \h </w:instrText>
      </w:r>
      <w:r w:rsidR="002A1BDD">
        <w:fldChar w:fldCharType="separate"/>
      </w:r>
      <w:r w:rsidR="002A1BDD">
        <w:t>[2]</w:t>
      </w:r>
      <w:r w:rsidR="002A1BDD">
        <w:fldChar w:fldCharType="end"/>
      </w:r>
      <w:r>
        <w:t xml:space="preserve"> of </w:t>
      </w:r>
      <w:r w:rsidR="003B64C0">
        <w:t>various</w:t>
      </w:r>
      <w:r>
        <w:t xml:space="preserve"> semi-</w:t>
      </w:r>
      <w:r w:rsidR="00CD4DE4">
        <w:t>OL</w:t>
      </w:r>
      <w:r>
        <w:t xml:space="preserve"> </w:t>
      </w:r>
      <w:r w:rsidR="00C021CE">
        <w:t xml:space="preserve">transmission </w:t>
      </w:r>
      <w:r w:rsidR="003B64C0">
        <w:t xml:space="preserve">schemes </w:t>
      </w:r>
      <w:r>
        <w:t xml:space="preserve">did not reveal significant gains even in extreme mobility scenarios (up to 120 </w:t>
      </w:r>
      <w:proofErr w:type="spellStart"/>
      <w:r>
        <w:t>kmph</w:t>
      </w:r>
      <w:proofErr w:type="spellEnd"/>
      <w:r>
        <w:t xml:space="preserve">). </w:t>
      </w:r>
      <w:r w:rsidR="006E17D7">
        <w:t xml:space="preserve">The lack of gains may be explained by insufficient diversity gains from the OL precoder rotation. For example, resulting transmissions might be </w:t>
      </w:r>
      <w:r w:rsidR="00FF60C9">
        <w:t>toward spatial nulls (which to some degree is a natural cost of spatial diversity)</w:t>
      </w:r>
      <w:r w:rsidR="006E17D7">
        <w:t xml:space="preserve">. An </w:t>
      </w:r>
      <w:r w:rsidR="006E17D7" w:rsidRPr="00836247">
        <w:t>alternative way to achieve diversity is based on the layer-shifting technique</w:t>
      </w:r>
      <w:r w:rsidR="00B16B93">
        <w:t xml:space="preserve"> (see Figure 2)</w:t>
      </w:r>
      <w:r w:rsidR="007E2C59">
        <w:t xml:space="preserve"> which is</w:t>
      </w:r>
      <w:r w:rsidR="00836247" w:rsidRPr="00836247">
        <w:t xml:space="preserve"> summarized</w:t>
      </w:r>
      <w:r w:rsidR="00836247">
        <w:t xml:space="preserve"> as follows</w:t>
      </w:r>
    </w:p>
    <w:p w14:paraId="662BBE40" w14:textId="4673F2C7" w:rsidR="00836247" w:rsidRDefault="00855651" w:rsidP="006E17D7">
      <w:pPr>
        <w:pStyle w:val="BodyText"/>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P-1</m:t>
                            </m:r>
                          </m:e>
                        </m:d>
                      </m:sup>
                    </m:sSup>
                    <m:d>
                      <m:dPr>
                        <m:ctrlPr>
                          <w:rPr>
                            <w:rFonts w:ascii="Cambria Math" w:hAnsi="Cambria Math"/>
                            <w:i/>
                          </w:rPr>
                        </m:ctrlPr>
                      </m:dPr>
                      <m:e>
                        <m:r>
                          <w:rPr>
                            <w:rFonts w:ascii="Cambria Math" w:hAnsi="Cambria Math"/>
                          </w:rPr>
                          <m:t>i</m:t>
                        </m:r>
                      </m:e>
                    </m:d>
                  </m:e>
                </m:mr>
              </m:m>
            </m:e>
          </m:d>
          <m:r>
            <w:rPr>
              <w:rFonts w:ascii="Cambria Math" w:hAnsi="Cambria Math"/>
            </w:rPr>
            <m:t>=</m:t>
          </m:r>
          <m:r>
            <m:rPr>
              <m:sty m:val="bi"/>
            </m:rPr>
            <w:rPr>
              <w:rFonts w:ascii="Cambria Math" w:hAnsi="Cambria Math"/>
            </w:rPr>
            <m:t>W</m:t>
          </m:r>
          <m:d>
            <m:dPr>
              <m:ctrlPr>
                <w:rPr>
                  <w:rFonts w:ascii="Cambria Math" w:hAnsi="Cambria Math"/>
                  <w:i/>
                </w:rPr>
              </m:ctrlPr>
            </m:dPr>
            <m:e>
              <m:r>
                <w:rPr>
                  <w:rFonts w:ascii="Cambria Math" w:hAnsi="Cambria Math"/>
                </w:rPr>
                <m:t>j</m:t>
              </m:r>
            </m:e>
          </m:d>
          <m:r>
            <w:rPr>
              <w:rFonts w:ascii="Cambria Math" w:hAnsi="Cambria Math"/>
            </w:rPr>
            <m:t>∏</m:t>
          </m:r>
          <m:d>
            <m:dPr>
              <m:ctrlPr>
                <w:rPr>
                  <w:rFonts w:ascii="Cambria Math" w:hAnsi="Cambria Math"/>
                  <w:i/>
                </w:rPr>
              </m:ctrlPr>
            </m:dPr>
            <m:e>
              <m:r>
                <w:rPr>
                  <w:rFonts w:ascii="Cambria Math" w:hAnsi="Cambria Math"/>
                </w:rPr>
                <m:t>i</m:t>
              </m:r>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s</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s</m:t>
                        </m:r>
                      </m:e>
                      <m:sup>
                        <m:d>
                          <m:dPr>
                            <m:ctrlPr>
                              <w:rPr>
                                <w:rFonts w:ascii="Cambria Math" w:hAnsi="Cambria Math"/>
                                <w:i/>
                              </w:rPr>
                            </m:ctrlPr>
                          </m:dPr>
                          <m:e>
                            <m:r>
                              <w:rPr>
                                <w:rFonts w:ascii="Cambria Math" w:hAnsi="Cambria Math"/>
                              </w:rPr>
                              <m:t>v-1</m:t>
                            </m:r>
                          </m:e>
                        </m:d>
                      </m:sup>
                    </m:sSup>
                    <m:d>
                      <m:dPr>
                        <m:ctrlPr>
                          <w:rPr>
                            <w:rFonts w:ascii="Cambria Math" w:hAnsi="Cambria Math"/>
                            <w:i/>
                          </w:rPr>
                        </m:ctrlPr>
                      </m:dPr>
                      <m:e>
                        <m:r>
                          <w:rPr>
                            <w:rFonts w:ascii="Cambria Math" w:hAnsi="Cambria Math"/>
                          </w:rPr>
                          <m:t>i</m:t>
                        </m:r>
                      </m:e>
                    </m:d>
                  </m:e>
                </m:mr>
              </m:m>
            </m:e>
          </m:d>
        </m:oMath>
      </m:oMathPara>
    </w:p>
    <w:p w14:paraId="372E9895" w14:textId="48E4F021" w:rsidR="00CF6343" w:rsidRDefault="00836247" w:rsidP="00C8328F">
      <w:pPr>
        <w:pStyle w:val="BodyText"/>
      </w:pPr>
      <w:r>
        <w:rPr>
          <w:rFonts w:eastAsia="Times New Roman"/>
        </w:rPr>
        <w:t xml:space="preserve">Here </w:t>
      </w:r>
      <m:oMath>
        <m:r>
          <m:rPr>
            <m:sty m:val="bi"/>
          </m:rPr>
          <w:rPr>
            <w:rFonts w:ascii="Cambria Math" w:hAnsi="Cambria Math"/>
          </w:rPr>
          <m:t>∏</m:t>
        </m:r>
        <m:d>
          <m:dPr>
            <m:ctrlPr>
              <w:rPr>
                <w:rFonts w:ascii="Cambria Math" w:hAnsi="Cambria Math"/>
                <w:i/>
              </w:rPr>
            </m:ctrlPr>
          </m:dPr>
          <m:e>
            <m:r>
              <w:rPr>
                <w:rFonts w:ascii="Cambria Math" w:hAnsi="Cambria Math"/>
              </w:rPr>
              <m:t>i</m:t>
            </m:r>
          </m:e>
        </m:d>
      </m:oMath>
      <w:r>
        <w:rPr>
          <w:rFonts w:eastAsia="Times New Roman"/>
        </w:rPr>
        <w:t xml:space="preserve"> </w:t>
      </w:r>
      <w:r w:rsidRPr="00836247">
        <w:rPr>
          <w:rFonts w:eastAsia="Times New Roman"/>
        </w:rPr>
        <w:t xml:space="preserve">is the </w:t>
      </w:r>
      <w:r>
        <w:rPr>
          <w:rFonts w:eastAsia="Times New Roman"/>
        </w:rPr>
        <w:t>layer-permutation operation. Hence,</w:t>
      </w:r>
      <w:r w:rsidR="00A27AF5">
        <w:t xml:space="preserve"> the </w:t>
      </w:r>
      <w:r w:rsidR="007021F4" w:rsidRPr="007021F4">
        <w:t xml:space="preserve">mapping between streams and </w:t>
      </w:r>
      <w:r>
        <w:t>spatial channels</w:t>
      </w:r>
      <w:r w:rsidR="007021F4" w:rsidRPr="007021F4">
        <w:t xml:space="preserve"> </w:t>
      </w:r>
      <w:r>
        <w:t xml:space="preserve">is cycled </w:t>
      </w:r>
      <w:r w:rsidR="007021F4" w:rsidRPr="007021F4">
        <w:t>across different subcarriers</w:t>
      </w:r>
      <w:r w:rsidR="00C8328F">
        <w:t>.</w:t>
      </w:r>
      <w:r w:rsidR="00425F37" w:rsidRPr="00425F37">
        <w:t xml:space="preserve"> </w:t>
      </w:r>
      <w:r>
        <w:t>Again</w:t>
      </w:r>
      <w:r w:rsidR="00425F37" w:rsidRPr="00425F37">
        <w:t xml:space="preserve">, </w:t>
      </w:r>
      <w:r w:rsidR="001D159C">
        <w:t xml:space="preserve">the transmitted </w:t>
      </w:r>
      <w:r>
        <w:t>TBs</w:t>
      </w:r>
      <w:r w:rsidR="00425F37" w:rsidRPr="00425F37">
        <w:t xml:space="preserve"> </w:t>
      </w:r>
      <w:r w:rsidR="00C8328F">
        <w:t>are affected by</w:t>
      </w:r>
      <w:r w:rsidR="00425F37" w:rsidRPr="00425F37">
        <w:t xml:space="preserve"> similar channel conditions</w:t>
      </w:r>
      <w:r w:rsidR="00BA105A">
        <w:t xml:space="preserve">, which may offer additional </w:t>
      </w:r>
      <w:r w:rsidR="006E17D7">
        <w:t>diversity</w:t>
      </w:r>
      <w:r w:rsidR="007E2C59">
        <w:t xml:space="preserve"> gain</w:t>
      </w:r>
      <w:r>
        <w:t xml:space="preserve">. </w:t>
      </w:r>
      <w:r w:rsidR="007E2C59">
        <w:t xml:space="preserve">Both the </w:t>
      </w:r>
      <w:r w:rsidR="006C3861">
        <w:t xml:space="preserve">DMRS </w:t>
      </w:r>
      <w:r w:rsidR="007E2C59">
        <w:t xml:space="preserve">and the data symbols in PDSCH </w:t>
      </w:r>
      <w:r w:rsidR="006C3861">
        <w:t>in this case</w:t>
      </w:r>
      <w:r w:rsidR="007E2C59">
        <w:t xml:space="preserve"> go through the same precoder, and therefore there is no additional DMRS-related overhead</w:t>
      </w:r>
      <w:r w:rsidR="00FF60C9">
        <w:t xml:space="preserve"> or requirement for DMRS enhancements</w:t>
      </w:r>
      <w:r w:rsidR="007E2C59">
        <w:t>.</w:t>
      </w:r>
    </w:p>
    <w:p w14:paraId="11A06539" w14:textId="58290CB9" w:rsidR="007E2C59" w:rsidRPr="00C8328F" w:rsidRDefault="00247D39" w:rsidP="00C8328F">
      <w:pPr>
        <w:pStyle w:val="BodyText"/>
      </w:pPr>
      <w:r>
        <w:t xml:space="preserve">It is noteworthy that in the case of </w:t>
      </w:r>
      <w:r w:rsidR="007E2C59">
        <w:t xml:space="preserve">rank-1 </w:t>
      </w:r>
      <w:r>
        <w:t>transmission</w:t>
      </w:r>
      <w:r w:rsidR="00FF60C9">
        <w:t>,</w:t>
      </w:r>
      <w:r w:rsidR="007E2C59">
        <w:t xml:space="preserve"> </w:t>
      </w:r>
      <w:r w:rsidR="00BA3ECA">
        <w:t xml:space="preserve">there is substantial </w:t>
      </w:r>
      <w:r>
        <w:t xml:space="preserve">performance </w:t>
      </w:r>
      <w:r w:rsidR="007E2C59">
        <w:t xml:space="preserve">gain </w:t>
      </w:r>
      <w:r>
        <w:t xml:space="preserve">from the interference-suppression capabilities of advanced receivers </w:t>
      </w:r>
      <w:r w:rsidR="00BA3ECA">
        <w:t xml:space="preserve">compared to </w:t>
      </w:r>
      <w:r w:rsidR="007E2C59">
        <w:t xml:space="preserve">diversity gain </w:t>
      </w:r>
      <w:r>
        <w:t>of</w:t>
      </w:r>
      <w:r w:rsidR="007E2C59">
        <w:t xml:space="preserve"> precoder </w:t>
      </w:r>
      <w:r w:rsidR="00BA3ECA">
        <w:t>cycling</w:t>
      </w:r>
      <w:r w:rsidR="007E2C59">
        <w:t xml:space="preserve">. </w:t>
      </w:r>
      <w:r w:rsidR="00BA3ECA">
        <w:t xml:space="preserve"> </w:t>
      </w:r>
      <w:r w:rsidR="007E2C59">
        <w:t xml:space="preserve">For ranks </w:t>
      </w:r>
      <w:r>
        <w:t xml:space="preserve">greater </w:t>
      </w:r>
      <w:r w:rsidR="007E2C59">
        <w:t>than 1, layer shifting is a less complex enhancement (than</w:t>
      </w:r>
      <w:r>
        <w:t>, e.g.,</w:t>
      </w:r>
      <w:r w:rsidR="007E2C59">
        <w:t xml:space="preserve"> LD-CDD)</w:t>
      </w:r>
      <w:r w:rsidR="0075026B">
        <w:t xml:space="preserve"> which furthermore does not require </w:t>
      </w:r>
      <w:r>
        <w:t xml:space="preserve">any </w:t>
      </w:r>
      <w:r w:rsidR="0075026B">
        <w:t>additional DMRS overhead.</w:t>
      </w:r>
    </w:p>
    <w:p w14:paraId="5157EE0F" w14:textId="77777777" w:rsidR="00303BC3" w:rsidRDefault="00303BC3" w:rsidP="00303BC3">
      <w:pPr>
        <w:pStyle w:val="BodyText"/>
        <w:spacing w:after="0"/>
      </w:pPr>
      <w:r w:rsidRPr="00601239">
        <w:rPr>
          <w:b/>
        </w:rPr>
        <w:t>Observation</w:t>
      </w:r>
      <w:r>
        <w:rPr>
          <w:b/>
        </w:rPr>
        <w:t>s</w:t>
      </w:r>
      <w:r>
        <w:t>:</w:t>
      </w:r>
    </w:p>
    <w:p w14:paraId="355491B0" w14:textId="77777777" w:rsidR="00303BC3" w:rsidRDefault="00303BC3" w:rsidP="00303BC3">
      <w:pPr>
        <w:pStyle w:val="BodyText"/>
        <w:numPr>
          <w:ilvl w:val="0"/>
          <w:numId w:val="43"/>
        </w:numPr>
        <w:spacing w:after="0"/>
      </w:pPr>
      <w:r>
        <w:t>Layer shifting is a minimally complex mechanism to provide spatial diversity</w:t>
      </w:r>
    </w:p>
    <w:p w14:paraId="0865D76C" w14:textId="77777777" w:rsidR="00303BC3" w:rsidRDefault="00791BBF" w:rsidP="0092598B">
      <w:pPr>
        <w:pStyle w:val="BodyText"/>
        <w:numPr>
          <w:ilvl w:val="1"/>
          <w:numId w:val="43"/>
        </w:numPr>
        <w:spacing w:after="0"/>
      </w:pPr>
      <w:r>
        <w:t>Per-RE precoding granularity is not needed; symbols are simply permuted between layers</w:t>
      </w:r>
    </w:p>
    <w:p w14:paraId="4605EC7A" w14:textId="77777777" w:rsidR="00791BBF" w:rsidRDefault="00791BBF">
      <w:pPr>
        <w:pStyle w:val="BodyText"/>
        <w:numPr>
          <w:ilvl w:val="1"/>
          <w:numId w:val="43"/>
        </w:numPr>
      </w:pPr>
      <w:r>
        <w:t xml:space="preserve">Rel-13 DMRS </w:t>
      </w:r>
      <w:r w:rsidR="00A74737">
        <w:t>designs can be used; DMRS are precoded the same way as the PDSCH layers</w:t>
      </w:r>
    </w:p>
    <w:p w14:paraId="6C4DDE88" w14:textId="77777777" w:rsidR="00303BC3" w:rsidRPr="00601239" w:rsidRDefault="00303BC3" w:rsidP="00303BC3">
      <w:pPr>
        <w:pStyle w:val="BodyText"/>
        <w:spacing w:after="0"/>
        <w:rPr>
          <w:b/>
        </w:rPr>
      </w:pPr>
      <w:r w:rsidRPr="00601239">
        <w:rPr>
          <w:b/>
        </w:rPr>
        <w:t>Proposal:</w:t>
      </w:r>
    </w:p>
    <w:p w14:paraId="025EFBED" w14:textId="39D9F14B" w:rsidR="00303BC3" w:rsidRPr="00601239" w:rsidRDefault="00A74737" w:rsidP="00303BC3">
      <w:pPr>
        <w:pStyle w:val="BodyText"/>
        <w:numPr>
          <w:ilvl w:val="0"/>
          <w:numId w:val="43"/>
        </w:numPr>
        <w:rPr>
          <w:szCs w:val="20"/>
        </w:rPr>
      </w:pPr>
      <w:r>
        <w:rPr>
          <w:szCs w:val="20"/>
        </w:rPr>
        <w:t xml:space="preserve">Specify layer shifting for semi-open loop operation with rank </w:t>
      </w:r>
      <w:r w:rsidR="007F2F3E">
        <w:rPr>
          <w:szCs w:val="20"/>
        </w:rPr>
        <w:t>≥</w:t>
      </w:r>
      <w:r>
        <w:rPr>
          <w:szCs w:val="20"/>
        </w:rPr>
        <w:t xml:space="preserve"> 2</w:t>
      </w:r>
    </w:p>
    <w:p w14:paraId="13E30FE2" w14:textId="77777777" w:rsidR="007542A9" w:rsidRDefault="007542A9" w:rsidP="008556F8">
      <w:pPr>
        <w:pStyle w:val="Heading2"/>
      </w:pPr>
      <w:r>
        <w:t>Semi-Open Loop Performance Variability</w:t>
      </w:r>
    </w:p>
    <w:p w14:paraId="08E4FAEA" w14:textId="77777777" w:rsidR="007542A9" w:rsidRDefault="007542A9" w:rsidP="007542A9">
      <w:pPr>
        <w:pStyle w:val="BodyText"/>
      </w:pPr>
      <w:r>
        <w:t>The benefit of transmit diversity is well known to vary with a number of parameters.  The gains of TxD are greatest when channel state information is inaccurate or stale, so that precoding and link adaption can’t function well.  Conversely, the higher rank transmission produced by TxD can degrade the performance of interference suppression receivers, and so the gain of TxD can be reduced when there is significant interference present.  Furthermore, the benefit of diversity depends on the fading characteristics of the channel: there is less need for diversity in line of sight channels, while there is greater gain when angle spread is high.</w:t>
      </w:r>
    </w:p>
    <w:p w14:paraId="0805C63C" w14:textId="77777777" w:rsidR="007542A9" w:rsidRDefault="007542A9" w:rsidP="008556F8">
      <w:pPr>
        <w:pStyle w:val="BodyText"/>
        <w:keepNext/>
        <w:spacing w:after="0"/>
      </w:pPr>
      <w:r w:rsidRPr="0092598B">
        <w:rPr>
          <w:b/>
        </w:rPr>
        <w:t>Observation</w:t>
      </w:r>
      <w:r>
        <w:t>:</w:t>
      </w:r>
    </w:p>
    <w:p w14:paraId="6092A112" w14:textId="77777777" w:rsidR="007542A9" w:rsidRDefault="007542A9" w:rsidP="008556F8">
      <w:pPr>
        <w:pStyle w:val="BodyText"/>
        <w:keepNext/>
        <w:numPr>
          <w:ilvl w:val="0"/>
          <w:numId w:val="43"/>
        </w:numPr>
        <w:spacing w:after="0"/>
      </w:pPr>
      <w:r>
        <w:t>TxD is not beneficial under all conditions</w:t>
      </w:r>
    </w:p>
    <w:p w14:paraId="743A0EFF" w14:textId="77777777" w:rsidR="007542A9" w:rsidRDefault="007542A9" w:rsidP="007542A9">
      <w:pPr>
        <w:pStyle w:val="BodyText"/>
        <w:numPr>
          <w:ilvl w:val="1"/>
          <w:numId w:val="43"/>
        </w:numPr>
      </w:pPr>
      <w:r>
        <w:t>Its benefit can vary according to channel conditions, CSI accuracy, interference presence, etc.</w:t>
      </w:r>
    </w:p>
    <w:p w14:paraId="725E3635" w14:textId="77777777" w:rsidR="007542A9" w:rsidRPr="0092598B" w:rsidRDefault="007542A9" w:rsidP="007542A9">
      <w:pPr>
        <w:pStyle w:val="BodyText"/>
        <w:spacing w:after="0"/>
        <w:rPr>
          <w:b/>
        </w:rPr>
      </w:pPr>
      <w:r w:rsidRPr="0092598B">
        <w:rPr>
          <w:b/>
        </w:rPr>
        <w:lastRenderedPageBreak/>
        <w:t>Proposal:</w:t>
      </w:r>
    </w:p>
    <w:p w14:paraId="23528CE9" w14:textId="77777777" w:rsidR="007542A9" w:rsidRPr="00567339" w:rsidRDefault="007542A9" w:rsidP="007542A9">
      <w:pPr>
        <w:pStyle w:val="BodyText"/>
        <w:numPr>
          <w:ilvl w:val="0"/>
          <w:numId w:val="43"/>
        </w:numPr>
        <w:rPr>
          <w:szCs w:val="20"/>
        </w:rPr>
      </w:pPr>
      <w:r>
        <w:rPr>
          <w:szCs w:val="20"/>
        </w:rPr>
        <w:t xml:space="preserve">Specify </w:t>
      </w:r>
      <w:r w:rsidRPr="0092598B">
        <w:rPr>
          <w:szCs w:val="20"/>
        </w:rPr>
        <w:t>mechanism</w:t>
      </w:r>
      <w:r>
        <w:rPr>
          <w:szCs w:val="20"/>
        </w:rPr>
        <w:t>s to quickly revert to TM9/10 closed loop</w:t>
      </w:r>
      <w:r w:rsidRPr="0092598B">
        <w:rPr>
          <w:szCs w:val="20"/>
        </w:rPr>
        <w:t xml:space="preserve"> MIMO from semi-open loop transmission</w:t>
      </w:r>
    </w:p>
    <w:bookmarkEnd w:id="5"/>
    <w:p w14:paraId="5A5D492E" w14:textId="77777777" w:rsidR="00892AED" w:rsidRDefault="00892AED" w:rsidP="002865B2">
      <w:pPr>
        <w:pStyle w:val="Heading1"/>
        <w:spacing w:before="480"/>
        <w:rPr>
          <w:lang w:eastAsia="ja-JP"/>
        </w:rPr>
      </w:pPr>
      <w:r w:rsidRPr="009D2B97">
        <w:rPr>
          <w:lang w:eastAsia="ja-JP"/>
        </w:rPr>
        <w:t>Conclusion</w:t>
      </w:r>
      <w:r w:rsidR="00014A00">
        <w:rPr>
          <w:lang w:eastAsia="ja-JP"/>
        </w:rPr>
        <w:t>s</w:t>
      </w:r>
    </w:p>
    <w:p w14:paraId="47CD4C9E" w14:textId="77777777" w:rsidR="00A74737" w:rsidRDefault="00A74737" w:rsidP="00A74737">
      <w:pPr>
        <w:pStyle w:val="BodyText"/>
      </w:pPr>
      <w:r>
        <w:rPr>
          <w:lang w:eastAsia="ja-JP"/>
        </w:rPr>
        <w:t xml:space="preserve">This contribution has considered </w:t>
      </w:r>
      <w:r>
        <w:t>potential designs of semi-OL transmission schemes, leading to the following observations and proposals:</w:t>
      </w:r>
    </w:p>
    <w:p w14:paraId="2A011A3F" w14:textId="77777777" w:rsidR="00A74737" w:rsidRDefault="00A74737" w:rsidP="00A74737">
      <w:pPr>
        <w:pStyle w:val="BodyText"/>
        <w:spacing w:after="0"/>
      </w:pPr>
      <w:r w:rsidRPr="00601239">
        <w:rPr>
          <w:b/>
        </w:rPr>
        <w:t>Observation</w:t>
      </w:r>
      <w:r>
        <w:rPr>
          <w:b/>
        </w:rPr>
        <w:t>s</w:t>
      </w:r>
      <w:r>
        <w:t>:</w:t>
      </w:r>
    </w:p>
    <w:p w14:paraId="673BFB75" w14:textId="77777777" w:rsidR="00A74737" w:rsidRDefault="00A74737" w:rsidP="00A74737">
      <w:pPr>
        <w:pStyle w:val="BodyText"/>
        <w:numPr>
          <w:ilvl w:val="0"/>
          <w:numId w:val="43"/>
        </w:numPr>
        <w:spacing w:after="0"/>
      </w:pPr>
      <w:r>
        <w:t>Layer shifting is a minimally complex mechanism to provide spatial diversity</w:t>
      </w:r>
    </w:p>
    <w:p w14:paraId="032AAA39" w14:textId="77777777" w:rsidR="00A74737" w:rsidRDefault="00A74737" w:rsidP="00A74737">
      <w:pPr>
        <w:pStyle w:val="BodyText"/>
        <w:numPr>
          <w:ilvl w:val="1"/>
          <w:numId w:val="43"/>
        </w:numPr>
        <w:spacing w:after="0"/>
      </w:pPr>
      <w:r>
        <w:t>Per-RE precoding granularity is not needed; symbols are simply permuted between layers</w:t>
      </w:r>
    </w:p>
    <w:p w14:paraId="16D103B5" w14:textId="77777777" w:rsidR="00A74737" w:rsidRDefault="00A74737" w:rsidP="008556F8">
      <w:pPr>
        <w:pStyle w:val="BodyText"/>
        <w:numPr>
          <w:ilvl w:val="1"/>
          <w:numId w:val="43"/>
        </w:numPr>
        <w:spacing w:after="0"/>
      </w:pPr>
      <w:r>
        <w:t>Rel-13 DMRS designs can be used; DMRS are precoded the same way as the PDSCH layers</w:t>
      </w:r>
    </w:p>
    <w:p w14:paraId="581F7947" w14:textId="77777777" w:rsidR="00BA3ECA" w:rsidRDefault="00BA3ECA" w:rsidP="00BA3ECA">
      <w:pPr>
        <w:pStyle w:val="BodyText"/>
        <w:numPr>
          <w:ilvl w:val="0"/>
          <w:numId w:val="43"/>
        </w:numPr>
        <w:spacing w:after="0"/>
      </w:pPr>
      <w:r>
        <w:t>TxD is not beneficial under all conditions</w:t>
      </w:r>
    </w:p>
    <w:p w14:paraId="2475D956" w14:textId="48490CB0" w:rsidR="00BA3ECA" w:rsidRDefault="00BA3ECA">
      <w:pPr>
        <w:pStyle w:val="BodyText"/>
        <w:numPr>
          <w:ilvl w:val="1"/>
          <w:numId w:val="43"/>
        </w:numPr>
      </w:pPr>
      <w:r>
        <w:t>Its benefit can vary according to channel conditions, CSI accuracy, interference presence, etc.</w:t>
      </w:r>
    </w:p>
    <w:p w14:paraId="6B87F6AB" w14:textId="77777777" w:rsidR="00A74737" w:rsidRPr="00601239" w:rsidRDefault="00A74737" w:rsidP="00A74737">
      <w:pPr>
        <w:pStyle w:val="BodyText"/>
        <w:spacing w:after="0"/>
        <w:rPr>
          <w:b/>
        </w:rPr>
      </w:pPr>
      <w:r w:rsidRPr="00601239">
        <w:rPr>
          <w:b/>
        </w:rPr>
        <w:t>Proposal</w:t>
      </w:r>
      <w:r>
        <w:rPr>
          <w:b/>
        </w:rPr>
        <w:t>s</w:t>
      </w:r>
      <w:r w:rsidRPr="00601239">
        <w:rPr>
          <w:b/>
        </w:rPr>
        <w:t>:</w:t>
      </w:r>
    </w:p>
    <w:p w14:paraId="0999266C" w14:textId="35789A59" w:rsidR="00A74737" w:rsidRDefault="00A74737" w:rsidP="008556F8">
      <w:pPr>
        <w:pStyle w:val="BodyText"/>
        <w:numPr>
          <w:ilvl w:val="0"/>
          <w:numId w:val="43"/>
        </w:numPr>
        <w:spacing w:after="0"/>
        <w:rPr>
          <w:szCs w:val="20"/>
        </w:rPr>
      </w:pPr>
      <w:r>
        <w:rPr>
          <w:szCs w:val="20"/>
        </w:rPr>
        <w:t xml:space="preserve">Specify layer shifting for semi-open loop operation with rank </w:t>
      </w:r>
      <w:r w:rsidR="007F2F3E">
        <w:rPr>
          <w:szCs w:val="20"/>
        </w:rPr>
        <w:t>≥</w:t>
      </w:r>
      <w:r>
        <w:rPr>
          <w:szCs w:val="20"/>
        </w:rPr>
        <w:t xml:space="preserve"> 2</w:t>
      </w:r>
    </w:p>
    <w:p w14:paraId="686E3DFE" w14:textId="6EC61D13" w:rsidR="00BA3ECA" w:rsidRPr="00BA3ECA" w:rsidRDefault="00BA3ECA" w:rsidP="008556F8">
      <w:pPr>
        <w:pStyle w:val="BodyText"/>
        <w:numPr>
          <w:ilvl w:val="0"/>
          <w:numId w:val="43"/>
        </w:numPr>
        <w:spacing w:after="0"/>
        <w:rPr>
          <w:szCs w:val="20"/>
        </w:rPr>
      </w:pPr>
      <w:r w:rsidRPr="00BA3ECA">
        <w:rPr>
          <w:szCs w:val="20"/>
        </w:rPr>
        <w:t>Specify mechanisms to quickly revert to TM9/10 closed loop MIMO from semi-open loop transmission</w:t>
      </w:r>
    </w:p>
    <w:p w14:paraId="5363C4B7" w14:textId="77777777" w:rsidR="00A74737" w:rsidRDefault="00A74737" w:rsidP="0092598B">
      <w:pPr>
        <w:pStyle w:val="BodyText"/>
        <w:rPr>
          <w:lang w:eastAsia="ja-JP"/>
        </w:rPr>
      </w:pPr>
    </w:p>
    <w:p w14:paraId="357E8543" w14:textId="77777777" w:rsidR="006C0DCA" w:rsidRDefault="006C0DCA" w:rsidP="0072621F">
      <w:pPr>
        <w:pStyle w:val="Heading1"/>
        <w:spacing w:after="100"/>
        <w:rPr>
          <w:lang w:eastAsia="ja-JP"/>
        </w:rPr>
      </w:pPr>
      <w:r w:rsidRPr="00AA4666">
        <w:rPr>
          <w:lang w:eastAsia="ja-JP"/>
        </w:rPr>
        <w:t>References</w:t>
      </w:r>
    </w:p>
    <w:p w14:paraId="77C7854A" w14:textId="77777777" w:rsidR="00FA779A" w:rsidRPr="00DB1A93" w:rsidRDefault="00816143" w:rsidP="00816143">
      <w:pPr>
        <w:pStyle w:val="ListParagraph"/>
        <w:numPr>
          <w:ilvl w:val="0"/>
          <w:numId w:val="27"/>
        </w:numPr>
        <w:rPr>
          <w:rFonts w:ascii="Times New Roman" w:eastAsia="MS Mincho" w:hAnsi="Times New Roman" w:cs="Times New Roman"/>
          <w:sz w:val="20"/>
          <w:szCs w:val="24"/>
          <w:lang w:eastAsia="ja-JP"/>
        </w:rPr>
      </w:pPr>
      <w:bookmarkStart w:id="6" w:name="_Ref450856847"/>
      <w:bookmarkStart w:id="7" w:name="_Ref447137909"/>
      <w:r w:rsidRPr="00C142E8">
        <w:rPr>
          <w:rFonts w:ascii="Times New Roman" w:eastAsia="MS Mincho" w:hAnsi="Times New Roman" w:cs="Times New Roman"/>
          <w:sz w:val="20"/>
          <w:szCs w:val="24"/>
          <w:lang w:eastAsia="ja-JP"/>
        </w:rPr>
        <w:t>R1-163083</w:t>
      </w:r>
      <w:r w:rsidR="00FD3CFC" w:rsidRPr="00C142E8">
        <w:rPr>
          <w:rFonts w:ascii="Times New Roman" w:eastAsia="MS Mincho" w:hAnsi="Times New Roman" w:cs="Times New Roman"/>
          <w:sz w:val="20"/>
          <w:szCs w:val="24"/>
          <w:lang w:eastAsia="ja-JP"/>
        </w:rPr>
        <w:t>, “Use Cases for (Semi-) Open Loop DMRS Transmission”</w:t>
      </w:r>
      <w:r w:rsidRPr="00C142E8">
        <w:rPr>
          <w:rFonts w:ascii="Times New Roman" w:eastAsia="MS Mincho" w:hAnsi="Times New Roman" w:cs="Times New Roman"/>
          <w:sz w:val="20"/>
          <w:szCs w:val="24"/>
          <w:lang w:eastAsia="ja-JP"/>
        </w:rPr>
        <w:t>, Ericsson, 3GPP TSG-RAN WG1 Meeting #84bis, Busan</w:t>
      </w:r>
      <w:r w:rsidRPr="00DB1A93">
        <w:rPr>
          <w:rFonts w:ascii="Times New Roman" w:eastAsia="MS Mincho" w:hAnsi="Times New Roman" w:cs="Times New Roman"/>
          <w:sz w:val="20"/>
          <w:szCs w:val="24"/>
          <w:lang w:eastAsia="ja-JP"/>
        </w:rPr>
        <w:t>, Korea, April 11-15, 2016</w:t>
      </w:r>
      <w:bookmarkEnd w:id="6"/>
    </w:p>
    <w:p w14:paraId="2BE51B72" w14:textId="093920A2" w:rsidR="00211CCA" w:rsidRPr="009D43AE" w:rsidRDefault="00100312" w:rsidP="009D43AE">
      <w:pPr>
        <w:pStyle w:val="ListParagraph"/>
        <w:numPr>
          <w:ilvl w:val="0"/>
          <w:numId w:val="27"/>
        </w:numPr>
        <w:rPr>
          <w:rFonts w:ascii="Times New Roman" w:eastAsia="MS Mincho" w:hAnsi="Times New Roman" w:cs="Times New Roman"/>
          <w:sz w:val="20"/>
          <w:szCs w:val="24"/>
          <w:lang w:eastAsia="ja-JP"/>
        </w:rPr>
      </w:pPr>
      <w:bookmarkStart w:id="8" w:name="_Ref450856867"/>
      <w:r w:rsidRPr="009D43AE">
        <w:rPr>
          <w:rFonts w:ascii="Times New Roman" w:eastAsia="MS Mincho" w:hAnsi="Times New Roman" w:cs="Times New Roman"/>
          <w:sz w:val="20"/>
          <w:szCs w:val="24"/>
          <w:lang w:eastAsia="ja-JP"/>
        </w:rPr>
        <w:t>R1-</w:t>
      </w:r>
      <w:r w:rsidR="003926A2" w:rsidRPr="009D43AE">
        <w:rPr>
          <w:rFonts w:ascii="Times New Roman" w:eastAsia="MS Mincho" w:hAnsi="Times New Roman" w:cs="Times New Roman"/>
          <w:sz w:val="20"/>
          <w:szCs w:val="24"/>
          <w:lang w:eastAsia="ja-JP"/>
        </w:rPr>
        <w:t>165407</w:t>
      </w:r>
      <w:r w:rsidR="00A13D50" w:rsidRPr="009D43AE">
        <w:rPr>
          <w:rFonts w:ascii="Times New Roman" w:eastAsia="MS Mincho" w:hAnsi="Times New Roman" w:cs="Times New Roman"/>
          <w:sz w:val="20"/>
          <w:szCs w:val="24"/>
          <w:lang w:eastAsia="ja-JP"/>
        </w:rPr>
        <w:t>, “</w:t>
      </w:r>
      <w:r w:rsidR="003926A2" w:rsidRPr="009D43AE">
        <w:rPr>
          <w:rFonts w:ascii="Times New Roman" w:eastAsia="MS Mincho" w:hAnsi="Times New Roman" w:cs="Times New Roman"/>
          <w:sz w:val="20"/>
          <w:szCs w:val="24"/>
          <w:lang w:eastAsia="ja-JP"/>
        </w:rPr>
        <w:t xml:space="preserve">DMRS-based Open-loop </w:t>
      </w:r>
      <w:r w:rsidR="00A13D50" w:rsidRPr="009D43AE">
        <w:rPr>
          <w:rFonts w:ascii="Times New Roman" w:eastAsia="MS Mincho" w:hAnsi="Times New Roman" w:cs="Times New Roman"/>
          <w:sz w:val="20"/>
          <w:szCs w:val="24"/>
          <w:lang w:eastAsia="ja-JP"/>
        </w:rPr>
        <w:t>MIMO”</w:t>
      </w:r>
      <w:r w:rsidRPr="009D43AE">
        <w:rPr>
          <w:rFonts w:ascii="Times New Roman" w:eastAsia="MS Mincho" w:hAnsi="Times New Roman" w:cs="Times New Roman"/>
          <w:sz w:val="20"/>
          <w:szCs w:val="24"/>
          <w:lang w:eastAsia="ja-JP"/>
        </w:rPr>
        <w:t xml:space="preserve">, </w:t>
      </w:r>
      <w:r w:rsidR="003926A2" w:rsidRPr="009D43AE">
        <w:rPr>
          <w:rFonts w:ascii="Times New Roman" w:eastAsia="MS Mincho" w:hAnsi="Times New Roman" w:cs="Times New Roman"/>
          <w:sz w:val="20"/>
          <w:szCs w:val="24"/>
          <w:lang w:eastAsia="ja-JP"/>
        </w:rPr>
        <w:t>Ericsson</w:t>
      </w:r>
      <w:r w:rsidRPr="009D43AE">
        <w:rPr>
          <w:rFonts w:ascii="Times New Roman" w:eastAsia="MS Mincho" w:hAnsi="Times New Roman" w:cs="Times New Roman"/>
          <w:sz w:val="20"/>
          <w:szCs w:val="24"/>
          <w:lang w:eastAsia="ja-JP"/>
        </w:rPr>
        <w:t>, 3GPP TSG-RAN WG1 Meeting #8</w:t>
      </w:r>
      <w:r w:rsidR="003926A2" w:rsidRPr="009D43AE">
        <w:rPr>
          <w:rFonts w:ascii="Times New Roman" w:eastAsia="MS Mincho" w:hAnsi="Times New Roman" w:cs="Times New Roman"/>
          <w:sz w:val="20"/>
          <w:szCs w:val="24"/>
          <w:lang w:eastAsia="ja-JP"/>
        </w:rPr>
        <w:t>5</w:t>
      </w:r>
      <w:r w:rsidRPr="009D43AE">
        <w:rPr>
          <w:rFonts w:ascii="Times New Roman" w:eastAsia="MS Mincho" w:hAnsi="Times New Roman" w:cs="Times New Roman"/>
          <w:sz w:val="20"/>
          <w:szCs w:val="24"/>
          <w:lang w:eastAsia="ja-JP"/>
        </w:rPr>
        <w:t xml:space="preserve">, </w:t>
      </w:r>
      <w:r w:rsidR="003926A2" w:rsidRPr="009D43AE">
        <w:rPr>
          <w:rFonts w:ascii="Times New Roman" w:eastAsia="MS Mincho" w:hAnsi="Times New Roman" w:cs="Times New Roman"/>
          <w:sz w:val="20"/>
          <w:szCs w:val="24"/>
          <w:lang w:eastAsia="ja-JP"/>
        </w:rPr>
        <w:t>Nanjing, China</w:t>
      </w:r>
      <w:r w:rsidRPr="009D43AE">
        <w:rPr>
          <w:rFonts w:ascii="Times New Roman" w:eastAsia="MS Mincho" w:hAnsi="Times New Roman" w:cs="Times New Roman"/>
          <w:sz w:val="20"/>
          <w:szCs w:val="24"/>
          <w:lang w:eastAsia="ja-JP"/>
        </w:rPr>
        <w:t xml:space="preserve">, </w:t>
      </w:r>
      <w:r w:rsidR="003926A2" w:rsidRPr="009D43AE">
        <w:rPr>
          <w:rFonts w:ascii="Times New Roman" w:eastAsia="MS Mincho" w:hAnsi="Times New Roman" w:cs="Times New Roman"/>
          <w:sz w:val="20"/>
          <w:szCs w:val="24"/>
          <w:lang w:eastAsia="ja-JP"/>
        </w:rPr>
        <w:t>May</w:t>
      </w:r>
      <w:r w:rsidRPr="009D43AE">
        <w:rPr>
          <w:rFonts w:ascii="Times New Roman" w:eastAsia="MS Mincho" w:hAnsi="Times New Roman" w:cs="Times New Roman"/>
          <w:sz w:val="20"/>
          <w:szCs w:val="24"/>
          <w:lang w:eastAsia="ja-JP"/>
        </w:rPr>
        <w:t xml:space="preserve"> 2</w:t>
      </w:r>
      <w:r w:rsidR="003926A2" w:rsidRPr="009D43AE">
        <w:rPr>
          <w:rFonts w:ascii="Times New Roman" w:eastAsia="MS Mincho" w:hAnsi="Times New Roman" w:cs="Times New Roman"/>
          <w:sz w:val="20"/>
          <w:szCs w:val="24"/>
          <w:lang w:eastAsia="ja-JP"/>
        </w:rPr>
        <w:t>3</w:t>
      </w:r>
      <w:r w:rsidRPr="009D43AE">
        <w:rPr>
          <w:rFonts w:ascii="Times New Roman" w:eastAsia="MS Mincho" w:hAnsi="Times New Roman" w:cs="Times New Roman"/>
          <w:sz w:val="20"/>
          <w:szCs w:val="24"/>
          <w:lang w:eastAsia="ja-JP"/>
        </w:rPr>
        <w:t>-2</w:t>
      </w:r>
      <w:r w:rsidR="003926A2" w:rsidRPr="009D43AE">
        <w:rPr>
          <w:rFonts w:ascii="Times New Roman" w:eastAsia="MS Mincho" w:hAnsi="Times New Roman" w:cs="Times New Roman"/>
          <w:sz w:val="20"/>
          <w:szCs w:val="24"/>
          <w:lang w:eastAsia="ja-JP"/>
        </w:rPr>
        <w:t>7</w:t>
      </w:r>
      <w:r w:rsidRPr="009D43AE">
        <w:rPr>
          <w:rFonts w:ascii="Times New Roman" w:eastAsia="MS Mincho" w:hAnsi="Times New Roman" w:cs="Times New Roman"/>
          <w:sz w:val="20"/>
          <w:szCs w:val="24"/>
          <w:lang w:eastAsia="ja-JP"/>
        </w:rPr>
        <w:t>, 201</w:t>
      </w:r>
      <w:bookmarkEnd w:id="7"/>
      <w:bookmarkEnd w:id="8"/>
      <w:r w:rsidR="003926A2" w:rsidRPr="009D43AE">
        <w:rPr>
          <w:rFonts w:ascii="Times New Roman" w:eastAsia="MS Mincho" w:hAnsi="Times New Roman" w:cs="Times New Roman"/>
          <w:sz w:val="20"/>
          <w:szCs w:val="24"/>
          <w:lang w:eastAsia="ja-JP"/>
        </w:rPr>
        <w:t>6</w:t>
      </w:r>
    </w:p>
    <w:sectPr w:rsidR="00211CCA" w:rsidRPr="009D43AE">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7801A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259157" w14:textId="77777777" w:rsidR="00855651" w:rsidRDefault="00855651">
      <w:r>
        <w:separator/>
      </w:r>
    </w:p>
  </w:endnote>
  <w:endnote w:type="continuationSeparator" w:id="0">
    <w:p w14:paraId="6D02743D" w14:textId="77777777" w:rsidR="00855651" w:rsidRDefault="00855651">
      <w:r>
        <w:continuationSeparator/>
      </w:r>
    </w:p>
  </w:endnote>
  <w:endnote w:type="continuationNotice" w:id="1">
    <w:p w14:paraId="2BE7025D" w14:textId="77777777" w:rsidR="00855651" w:rsidRDefault="008556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9D121" w14:textId="77777777" w:rsidR="002C6279" w:rsidRDefault="002C62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F6669" w14:textId="77777777" w:rsidR="002C6279" w:rsidRDefault="002C627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137B49" w14:textId="77777777" w:rsidR="002C6279" w:rsidRDefault="002C62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3635C3" w14:textId="77777777" w:rsidR="00855651" w:rsidRDefault="00855651">
      <w:r>
        <w:separator/>
      </w:r>
    </w:p>
  </w:footnote>
  <w:footnote w:type="continuationSeparator" w:id="0">
    <w:p w14:paraId="7A6AFE51" w14:textId="77777777" w:rsidR="00855651" w:rsidRDefault="00855651">
      <w:r>
        <w:continuationSeparator/>
      </w:r>
    </w:p>
  </w:footnote>
  <w:footnote w:type="continuationNotice" w:id="1">
    <w:p w14:paraId="4B539EFF" w14:textId="77777777" w:rsidR="00855651" w:rsidRDefault="008556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75493" w14:textId="77777777" w:rsidR="002C6279" w:rsidRDefault="002C62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FD32DF" w14:textId="77777777" w:rsidR="002C6279" w:rsidRDefault="002C62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E84B8" w14:textId="77777777" w:rsidR="002C6279" w:rsidRDefault="002C62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1">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3">
    <w:nsid w:val="13347747"/>
    <w:multiLevelType w:val="hybridMultilevel"/>
    <w:tmpl w:val="50ECF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4FF3CD7"/>
    <w:multiLevelType w:val="hybridMultilevel"/>
    <w:tmpl w:val="743A6F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185365F9"/>
    <w:multiLevelType w:val="hybridMultilevel"/>
    <w:tmpl w:val="E70EC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7">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417AA9"/>
    <w:multiLevelType w:val="hybridMultilevel"/>
    <w:tmpl w:val="D68EB458"/>
    <w:lvl w:ilvl="0" w:tplc="10090019">
      <w:start w:val="1"/>
      <w:numFmt w:val="lowerLetter"/>
      <w:lvlText w:val="%1."/>
      <w:lvlJc w:val="left"/>
      <w:pPr>
        <w:ind w:left="1440" w:hanging="360"/>
      </w:pPr>
      <w:rPr>
        <w:rFonts w:hint="default"/>
      </w:rPr>
    </w:lvl>
    <w:lvl w:ilvl="1" w:tplc="10090019" w:tentative="1">
      <w:start w:val="1"/>
      <w:numFmt w:val="lowerLetter"/>
      <w:lvlText w:val="%2."/>
      <w:lvlJc w:val="left"/>
      <w:pPr>
        <w:ind w:left="1215" w:hanging="360"/>
      </w:pPr>
    </w:lvl>
    <w:lvl w:ilvl="2" w:tplc="1009001B" w:tentative="1">
      <w:start w:val="1"/>
      <w:numFmt w:val="lowerRoman"/>
      <w:lvlText w:val="%3."/>
      <w:lvlJc w:val="right"/>
      <w:pPr>
        <w:ind w:left="1935" w:hanging="180"/>
      </w:pPr>
    </w:lvl>
    <w:lvl w:ilvl="3" w:tplc="1009000F" w:tentative="1">
      <w:start w:val="1"/>
      <w:numFmt w:val="decimal"/>
      <w:lvlText w:val="%4."/>
      <w:lvlJc w:val="left"/>
      <w:pPr>
        <w:ind w:left="2655" w:hanging="360"/>
      </w:pPr>
    </w:lvl>
    <w:lvl w:ilvl="4" w:tplc="10090019" w:tentative="1">
      <w:start w:val="1"/>
      <w:numFmt w:val="lowerLetter"/>
      <w:lvlText w:val="%5."/>
      <w:lvlJc w:val="left"/>
      <w:pPr>
        <w:ind w:left="3375" w:hanging="360"/>
      </w:pPr>
    </w:lvl>
    <w:lvl w:ilvl="5" w:tplc="1009001B" w:tentative="1">
      <w:start w:val="1"/>
      <w:numFmt w:val="lowerRoman"/>
      <w:lvlText w:val="%6."/>
      <w:lvlJc w:val="right"/>
      <w:pPr>
        <w:ind w:left="4095" w:hanging="180"/>
      </w:pPr>
    </w:lvl>
    <w:lvl w:ilvl="6" w:tplc="1009000F" w:tentative="1">
      <w:start w:val="1"/>
      <w:numFmt w:val="decimal"/>
      <w:lvlText w:val="%7."/>
      <w:lvlJc w:val="left"/>
      <w:pPr>
        <w:ind w:left="4815" w:hanging="360"/>
      </w:pPr>
    </w:lvl>
    <w:lvl w:ilvl="7" w:tplc="10090019" w:tentative="1">
      <w:start w:val="1"/>
      <w:numFmt w:val="lowerLetter"/>
      <w:lvlText w:val="%8."/>
      <w:lvlJc w:val="left"/>
      <w:pPr>
        <w:ind w:left="5535" w:hanging="360"/>
      </w:pPr>
    </w:lvl>
    <w:lvl w:ilvl="8" w:tplc="1009001B" w:tentative="1">
      <w:start w:val="1"/>
      <w:numFmt w:val="lowerRoman"/>
      <w:lvlText w:val="%9."/>
      <w:lvlJc w:val="right"/>
      <w:pPr>
        <w:ind w:left="6255" w:hanging="180"/>
      </w:pPr>
    </w:lvl>
  </w:abstractNum>
  <w:abstractNum w:abstractNumId="9">
    <w:nsid w:val="24D70AFE"/>
    <w:multiLevelType w:val="hybridMultilevel"/>
    <w:tmpl w:val="B17667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1">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2">
    <w:nsid w:val="415F21CB"/>
    <w:multiLevelType w:val="hybridMultilevel"/>
    <w:tmpl w:val="5C1AA7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4F0F49"/>
    <w:multiLevelType w:val="hybridMultilevel"/>
    <w:tmpl w:val="19ECE182"/>
    <w:lvl w:ilvl="0" w:tplc="10090001">
      <w:start w:val="1"/>
      <w:numFmt w:val="bullet"/>
      <w:lvlText w:val=""/>
      <w:lvlJc w:val="left"/>
      <w:pPr>
        <w:ind w:left="767" w:hanging="360"/>
      </w:pPr>
      <w:rPr>
        <w:rFonts w:ascii="Symbol" w:hAnsi="Symbol" w:hint="default"/>
      </w:rPr>
    </w:lvl>
    <w:lvl w:ilvl="1" w:tplc="10090003" w:tentative="1">
      <w:start w:val="1"/>
      <w:numFmt w:val="bullet"/>
      <w:lvlText w:val="o"/>
      <w:lvlJc w:val="left"/>
      <w:pPr>
        <w:ind w:left="1487" w:hanging="360"/>
      </w:pPr>
      <w:rPr>
        <w:rFonts w:ascii="Courier New" w:hAnsi="Courier New" w:cs="Courier New" w:hint="default"/>
      </w:rPr>
    </w:lvl>
    <w:lvl w:ilvl="2" w:tplc="10090005" w:tentative="1">
      <w:start w:val="1"/>
      <w:numFmt w:val="bullet"/>
      <w:lvlText w:val=""/>
      <w:lvlJc w:val="left"/>
      <w:pPr>
        <w:ind w:left="2207" w:hanging="360"/>
      </w:pPr>
      <w:rPr>
        <w:rFonts w:ascii="Wingdings" w:hAnsi="Wingdings" w:hint="default"/>
      </w:rPr>
    </w:lvl>
    <w:lvl w:ilvl="3" w:tplc="10090001" w:tentative="1">
      <w:start w:val="1"/>
      <w:numFmt w:val="bullet"/>
      <w:lvlText w:val=""/>
      <w:lvlJc w:val="left"/>
      <w:pPr>
        <w:ind w:left="2927" w:hanging="360"/>
      </w:pPr>
      <w:rPr>
        <w:rFonts w:ascii="Symbol" w:hAnsi="Symbol" w:hint="default"/>
      </w:rPr>
    </w:lvl>
    <w:lvl w:ilvl="4" w:tplc="10090003" w:tentative="1">
      <w:start w:val="1"/>
      <w:numFmt w:val="bullet"/>
      <w:lvlText w:val="o"/>
      <w:lvlJc w:val="left"/>
      <w:pPr>
        <w:ind w:left="3647" w:hanging="360"/>
      </w:pPr>
      <w:rPr>
        <w:rFonts w:ascii="Courier New" w:hAnsi="Courier New" w:cs="Courier New" w:hint="default"/>
      </w:rPr>
    </w:lvl>
    <w:lvl w:ilvl="5" w:tplc="10090005" w:tentative="1">
      <w:start w:val="1"/>
      <w:numFmt w:val="bullet"/>
      <w:lvlText w:val=""/>
      <w:lvlJc w:val="left"/>
      <w:pPr>
        <w:ind w:left="4367" w:hanging="360"/>
      </w:pPr>
      <w:rPr>
        <w:rFonts w:ascii="Wingdings" w:hAnsi="Wingdings" w:hint="default"/>
      </w:rPr>
    </w:lvl>
    <w:lvl w:ilvl="6" w:tplc="10090001" w:tentative="1">
      <w:start w:val="1"/>
      <w:numFmt w:val="bullet"/>
      <w:lvlText w:val=""/>
      <w:lvlJc w:val="left"/>
      <w:pPr>
        <w:ind w:left="5087" w:hanging="360"/>
      </w:pPr>
      <w:rPr>
        <w:rFonts w:ascii="Symbol" w:hAnsi="Symbol" w:hint="default"/>
      </w:rPr>
    </w:lvl>
    <w:lvl w:ilvl="7" w:tplc="10090003" w:tentative="1">
      <w:start w:val="1"/>
      <w:numFmt w:val="bullet"/>
      <w:lvlText w:val="o"/>
      <w:lvlJc w:val="left"/>
      <w:pPr>
        <w:ind w:left="5807" w:hanging="360"/>
      </w:pPr>
      <w:rPr>
        <w:rFonts w:ascii="Courier New" w:hAnsi="Courier New" w:cs="Courier New" w:hint="default"/>
      </w:rPr>
    </w:lvl>
    <w:lvl w:ilvl="8" w:tplc="10090005" w:tentative="1">
      <w:start w:val="1"/>
      <w:numFmt w:val="bullet"/>
      <w:lvlText w:val=""/>
      <w:lvlJc w:val="left"/>
      <w:pPr>
        <w:ind w:left="6527" w:hanging="360"/>
      </w:pPr>
      <w:rPr>
        <w:rFonts w:ascii="Wingdings" w:hAnsi="Wingdings"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3F61D3"/>
    <w:multiLevelType w:val="hybridMultilevel"/>
    <w:tmpl w:val="5BEABC7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4CC578F3"/>
    <w:multiLevelType w:val="hybridMultilevel"/>
    <w:tmpl w:val="9710E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470EFD"/>
    <w:multiLevelType w:val="hybridMultilevel"/>
    <w:tmpl w:val="2E0A8466"/>
    <w:lvl w:ilvl="0" w:tplc="10090001">
      <w:start w:val="1"/>
      <w:numFmt w:val="bullet"/>
      <w:lvlText w:val=""/>
      <w:lvlJc w:val="left"/>
      <w:pPr>
        <w:ind w:left="767" w:hanging="360"/>
      </w:pPr>
      <w:rPr>
        <w:rFonts w:ascii="Symbol" w:hAnsi="Symbol" w:hint="default"/>
      </w:rPr>
    </w:lvl>
    <w:lvl w:ilvl="1" w:tplc="10090003" w:tentative="1">
      <w:start w:val="1"/>
      <w:numFmt w:val="bullet"/>
      <w:lvlText w:val="o"/>
      <w:lvlJc w:val="left"/>
      <w:pPr>
        <w:ind w:left="1487" w:hanging="360"/>
      </w:pPr>
      <w:rPr>
        <w:rFonts w:ascii="Courier New" w:hAnsi="Courier New" w:cs="Courier New" w:hint="default"/>
      </w:rPr>
    </w:lvl>
    <w:lvl w:ilvl="2" w:tplc="10090005" w:tentative="1">
      <w:start w:val="1"/>
      <w:numFmt w:val="bullet"/>
      <w:lvlText w:val=""/>
      <w:lvlJc w:val="left"/>
      <w:pPr>
        <w:ind w:left="2207" w:hanging="360"/>
      </w:pPr>
      <w:rPr>
        <w:rFonts w:ascii="Wingdings" w:hAnsi="Wingdings" w:hint="default"/>
      </w:rPr>
    </w:lvl>
    <w:lvl w:ilvl="3" w:tplc="10090001" w:tentative="1">
      <w:start w:val="1"/>
      <w:numFmt w:val="bullet"/>
      <w:lvlText w:val=""/>
      <w:lvlJc w:val="left"/>
      <w:pPr>
        <w:ind w:left="2927" w:hanging="360"/>
      </w:pPr>
      <w:rPr>
        <w:rFonts w:ascii="Symbol" w:hAnsi="Symbol" w:hint="default"/>
      </w:rPr>
    </w:lvl>
    <w:lvl w:ilvl="4" w:tplc="10090003" w:tentative="1">
      <w:start w:val="1"/>
      <w:numFmt w:val="bullet"/>
      <w:lvlText w:val="o"/>
      <w:lvlJc w:val="left"/>
      <w:pPr>
        <w:ind w:left="3647" w:hanging="360"/>
      </w:pPr>
      <w:rPr>
        <w:rFonts w:ascii="Courier New" w:hAnsi="Courier New" w:cs="Courier New" w:hint="default"/>
      </w:rPr>
    </w:lvl>
    <w:lvl w:ilvl="5" w:tplc="10090005" w:tentative="1">
      <w:start w:val="1"/>
      <w:numFmt w:val="bullet"/>
      <w:lvlText w:val=""/>
      <w:lvlJc w:val="left"/>
      <w:pPr>
        <w:ind w:left="4367" w:hanging="360"/>
      </w:pPr>
      <w:rPr>
        <w:rFonts w:ascii="Wingdings" w:hAnsi="Wingdings" w:hint="default"/>
      </w:rPr>
    </w:lvl>
    <w:lvl w:ilvl="6" w:tplc="10090001" w:tentative="1">
      <w:start w:val="1"/>
      <w:numFmt w:val="bullet"/>
      <w:lvlText w:val=""/>
      <w:lvlJc w:val="left"/>
      <w:pPr>
        <w:ind w:left="5087" w:hanging="360"/>
      </w:pPr>
      <w:rPr>
        <w:rFonts w:ascii="Symbol" w:hAnsi="Symbol" w:hint="default"/>
      </w:rPr>
    </w:lvl>
    <w:lvl w:ilvl="7" w:tplc="10090003" w:tentative="1">
      <w:start w:val="1"/>
      <w:numFmt w:val="bullet"/>
      <w:lvlText w:val="o"/>
      <w:lvlJc w:val="left"/>
      <w:pPr>
        <w:ind w:left="5807" w:hanging="360"/>
      </w:pPr>
      <w:rPr>
        <w:rFonts w:ascii="Courier New" w:hAnsi="Courier New" w:cs="Courier New" w:hint="default"/>
      </w:rPr>
    </w:lvl>
    <w:lvl w:ilvl="8" w:tplc="10090005" w:tentative="1">
      <w:start w:val="1"/>
      <w:numFmt w:val="bullet"/>
      <w:lvlText w:val=""/>
      <w:lvlJc w:val="left"/>
      <w:pPr>
        <w:ind w:left="6527" w:hanging="360"/>
      </w:pPr>
      <w:rPr>
        <w:rFonts w:ascii="Wingdings" w:hAnsi="Wingdings" w:hint="default"/>
      </w:rPr>
    </w:lvl>
  </w:abstractNum>
  <w:abstractNum w:abstractNumId="19">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15006E"/>
    <w:multiLevelType w:val="hybridMultilevel"/>
    <w:tmpl w:val="6418460C"/>
    <w:lvl w:ilvl="0" w:tplc="437C4EAA">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2431362"/>
    <w:multiLevelType w:val="hybridMultilevel"/>
    <w:tmpl w:val="B1348A90"/>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2DD3F0E"/>
    <w:multiLevelType w:val="hybridMultilevel"/>
    <w:tmpl w:val="7F2060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4E0598F"/>
    <w:multiLevelType w:val="hybridMultilevel"/>
    <w:tmpl w:val="054EEB74"/>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nsid w:val="562E5B06"/>
    <w:multiLevelType w:val="hybridMultilevel"/>
    <w:tmpl w:val="6EBA5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B97439"/>
    <w:multiLevelType w:val="hybridMultilevel"/>
    <w:tmpl w:val="12A226DE"/>
    <w:lvl w:ilvl="0" w:tplc="04090019">
      <w:start w:val="1"/>
      <w:numFmt w:val="lowerLetter"/>
      <w:lvlText w:val="%1."/>
      <w:lvlJc w:val="left"/>
      <w:pPr>
        <w:ind w:left="720" w:hanging="360"/>
      </w:p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5DC46029"/>
    <w:multiLevelType w:val="hybridMultilevel"/>
    <w:tmpl w:val="848A0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F53183"/>
    <w:multiLevelType w:val="hybridMultilevel"/>
    <w:tmpl w:val="744C0F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6C7DEE"/>
    <w:multiLevelType w:val="hybridMultilevel"/>
    <w:tmpl w:val="D3864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7046C5"/>
    <w:multiLevelType w:val="hybridMultilevel"/>
    <w:tmpl w:val="7A5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7C0C35"/>
    <w:multiLevelType w:val="hybridMultilevel"/>
    <w:tmpl w:val="E34EC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A836C3C"/>
    <w:multiLevelType w:val="hybridMultilevel"/>
    <w:tmpl w:val="9642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A93233"/>
    <w:multiLevelType w:val="hybridMultilevel"/>
    <w:tmpl w:val="87B6B9F0"/>
    <w:lvl w:ilvl="0" w:tplc="028855D0">
      <w:start w:val="1"/>
      <w:numFmt w:val="lowerLetter"/>
      <w:lvlText w:val="(%1)"/>
      <w:lvlJc w:val="left"/>
      <w:pPr>
        <w:ind w:left="1665" w:hanging="360"/>
      </w:pPr>
      <w:rPr>
        <w:rFonts w:hint="default"/>
      </w:rPr>
    </w:lvl>
    <w:lvl w:ilvl="1" w:tplc="10090019" w:tentative="1">
      <w:start w:val="1"/>
      <w:numFmt w:val="lowerLetter"/>
      <w:lvlText w:val="%2."/>
      <w:lvlJc w:val="left"/>
      <w:pPr>
        <w:ind w:left="2385" w:hanging="360"/>
      </w:pPr>
    </w:lvl>
    <w:lvl w:ilvl="2" w:tplc="1009001B" w:tentative="1">
      <w:start w:val="1"/>
      <w:numFmt w:val="lowerRoman"/>
      <w:lvlText w:val="%3."/>
      <w:lvlJc w:val="right"/>
      <w:pPr>
        <w:ind w:left="3105" w:hanging="180"/>
      </w:pPr>
    </w:lvl>
    <w:lvl w:ilvl="3" w:tplc="1009000F" w:tentative="1">
      <w:start w:val="1"/>
      <w:numFmt w:val="decimal"/>
      <w:lvlText w:val="%4."/>
      <w:lvlJc w:val="left"/>
      <w:pPr>
        <w:ind w:left="3825" w:hanging="360"/>
      </w:pPr>
    </w:lvl>
    <w:lvl w:ilvl="4" w:tplc="10090019" w:tentative="1">
      <w:start w:val="1"/>
      <w:numFmt w:val="lowerLetter"/>
      <w:lvlText w:val="%5."/>
      <w:lvlJc w:val="left"/>
      <w:pPr>
        <w:ind w:left="4545" w:hanging="360"/>
      </w:pPr>
    </w:lvl>
    <w:lvl w:ilvl="5" w:tplc="1009001B" w:tentative="1">
      <w:start w:val="1"/>
      <w:numFmt w:val="lowerRoman"/>
      <w:lvlText w:val="%6."/>
      <w:lvlJc w:val="right"/>
      <w:pPr>
        <w:ind w:left="5265" w:hanging="180"/>
      </w:pPr>
    </w:lvl>
    <w:lvl w:ilvl="6" w:tplc="1009000F" w:tentative="1">
      <w:start w:val="1"/>
      <w:numFmt w:val="decimal"/>
      <w:lvlText w:val="%7."/>
      <w:lvlJc w:val="left"/>
      <w:pPr>
        <w:ind w:left="5985" w:hanging="360"/>
      </w:pPr>
    </w:lvl>
    <w:lvl w:ilvl="7" w:tplc="10090019" w:tentative="1">
      <w:start w:val="1"/>
      <w:numFmt w:val="lowerLetter"/>
      <w:lvlText w:val="%8."/>
      <w:lvlJc w:val="left"/>
      <w:pPr>
        <w:ind w:left="6705" w:hanging="360"/>
      </w:pPr>
    </w:lvl>
    <w:lvl w:ilvl="8" w:tplc="1009001B" w:tentative="1">
      <w:start w:val="1"/>
      <w:numFmt w:val="lowerRoman"/>
      <w:lvlText w:val="%9."/>
      <w:lvlJc w:val="right"/>
      <w:pPr>
        <w:ind w:left="7425" w:hanging="180"/>
      </w:pPr>
    </w:lvl>
  </w:abstractNum>
  <w:abstractNum w:abstractNumId="39">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40">
    <w:nsid w:val="7DE638A0"/>
    <w:multiLevelType w:val="hybridMultilevel"/>
    <w:tmpl w:val="2CB6A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A0646D"/>
    <w:multiLevelType w:val="hybridMultilevel"/>
    <w:tmpl w:val="B50AD100"/>
    <w:lvl w:ilvl="0" w:tplc="04090019">
      <w:start w:val="1"/>
      <w:numFmt w:val="low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2"/>
  </w:num>
  <w:num w:numId="2">
    <w:abstractNumId w:val="37"/>
  </w:num>
  <w:num w:numId="3">
    <w:abstractNumId w:val="15"/>
  </w:num>
  <w:num w:numId="4">
    <w:abstractNumId w:val="6"/>
  </w:num>
  <w:num w:numId="5">
    <w:abstractNumId w:val="39"/>
  </w:num>
  <w:num w:numId="6">
    <w:abstractNumId w:val="36"/>
  </w:num>
  <w:num w:numId="7">
    <w:abstractNumId w:val="29"/>
  </w:num>
  <w:num w:numId="8">
    <w:abstractNumId w:val="19"/>
  </w:num>
  <w:num w:numId="9">
    <w:abstractNumId w:val="10"/>
  </w:num>
  <w:num w:numId="10">
    <w:abstractNumId w:val="34"/>
  </w:num>
  <w:num w:numId="11">
    <w:abstractNumId w:val="13"/>
  </w:num>
  <w:num w:numId="12">
    <w:abstractNumId w:val="30"/>
  </w:num>
  <w:num w:numId="13">
    <w:abstractNumId w:val="35"/>
  </w:num>
  <w:num w:numId="14">
    <w:abstractNumId w:val="17"/>
  </w:num>
  <w:num w:numId="15">
    <w:abstractNumId w:val="22"/>
  </w:num>
  <w:num w:numId="16">
    <w:abstractNumId w:val="22"/>
  </w:num>
  <w:num w:numId="17">
    <w:abstractNumId w:val="22"/>
  </w:num>
  <w:num w:numId="18">
    <w:abstractNumId w:val="28"/>
  </w:num>
  <w:num w:numId="19">
    <w:abstractNumId w:val="5"/>
  </w:num>
  <w:num w:numId="20">
    <w:abstractNumId w:val="32"/>
  </w:num>
  <w:num w:numId="21">
    <w:abstractNumId w:val="9"/>
  </w:num>
  <w:num w:numId="22">
    <w:abstractNumId w:val="21"/>
  </w:num>
  <w:num w:numId="23">
    <w:abstractNumId w:val="24"/>
  </w:num>
  <w:num w:numId="24">
    <w:abstractNumId w:val="7"/>
  </w:num>
  <w:num w:numId="25">
    <w:abstractNumId w:val="4"/>
  </w:num>
  <w:num w:numId="26">
    <w:abstractNumId w:val="16"/>
  </w:num>
  <w:num w:numId="27">
    <w:abstractNumId w:val="0"/>
  </w:num>
  <w:num w:numId="28">
    <w:abstractNumId w:val="41"/>
  </w:num>
  <w:num w:numId="29">
    <w:abstractNumId w:val="38"/>
  </w:num>
  <w:num w:numId="30">
    <w:abstractNumId w:val="18"/>
  </w:num>
  <w:num w:numId="31">
    <w:abstractNumId w:val="14"/>
  </w:num>
  <w:num w:numId="32">
    <w:abstractNumId w:val="12"/>
  </w:num>
  <w:num w:numId="33">
    <w:abstractNumId w:val="8"/>
  </w:num>
  <w:num w:numId="34">
    <w:abstractNumId w:val="26"/>
  </w:num>
  <w:num w:numId="35">
    <w:abstractNumId w:val="20"/>
  </w:num>
  <w:num w:numId="36">
    <w:abstractNumId w:val="40"/>
  </w:num>
  <w:num w:numId="37">
    <w:abstractNumId w:val="25"/>
  </w:num>
  <w:num w:numId="38">
    <w:abstractNumId w:val="27"/>
  </w:num>
  <w:num w:numId="39">
    <w:abstractNumId w:val="31"/>
  </w:num>
  <w:num w:numId="40">
    <w:abstractNumId w:val="23"/>
  </w:num>
  <w:num w:numId="41">
    <w:abstractNumId w:val="3"/>
  </w:num>
  <w:num w:numId="42">
    <w:abstractNumId w:val="29"/>
  </w:num>
  <w:num w:numId="43">
    <w:abstractNumId w:val="1"/>
  </w:num>
  <w:num w:numId="44">
    <w:abstractNumId w:val="33"/>
  </w:num>
  <w:num w:numId="45">
    <w:abstractNumId w:val="2"/>
  </w:num>
  <w:num w:numId="46">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ksym Girnyk">
    <w15:presenceInfo w15:providerId="AD" w15:userId="S-1-5-21-1538607324-3213881460-940295383-775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6F79"/>
    <w:rsid w:val="0000717B"/>
    <w:rsid w:val="00007740"/>
    <w:rsid w:val="00007A56"/>
    <w:rsid w:val="00007C55"/>
    <w:rsid w:val="00010049"/>
    <w:rsid w:val="00011296"/>
    <w:rsid w:val="000117B9"/>
    <w:rsid w:val="000120A7"/>
    <w:rsid w:val="000120B7"/>
    <w:rsid w:val="000120E9"/>
    <w:rsid w:val="000122BB"/>
    <w:rsid w:val="000127E0"/>
    <w:rsid w:val="0001288E"/>
    <w:rsid w:val="0001361B"/>
    <w:rsid w:val="00013F81"/>
    <w:rsid w:val="00013FB4"/>
    <w:rsid w:val="000140E4"/>
    <w:rsid w:val="00014102"/>
    <w:rsid w:val="00014394"/>
    <w:rsid w:val="0001469D"/>
    <w:rsid w:val="000146E4"/>
    <w:rsid w:val="00014A00"/>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B5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301"/>
    <w:rsid w:val="00036AD6"/>
    <w:rsid w:val="000370DA"/>
    <w:rsid w:val="000372AB"/>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9AB"/>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F36"/>
    <w:rsid w:val="00060442"/>
    <w:rsid w:val="000608E8"/>
    <w:rsid w:val="00060AD1"/>
    <w:rsid w:val="00060C20"/>
    <w:rsid w:val="000615E4"/>
    <w:rsid w:val="00061AE3"/>
    <w:rsid w:val="00061E1F"/>
    <w:rsid w:val="000620E7"/>
    <w:rsid w:val="000622B5"/>
    <w:rsid w:val="00062423"/>
    <w:rsid w:val="0006282C"/>
    <w:rsid w:val="00062CA8"/>
    <w:rsid w:val="000638D4"/>
    <w:rsid w:val="00063DC4"/>
    <w:rsid w:val="00063FEF"/>
    <w:rsid w:val="000642AA"/>
    <w:rsid w:val="00064324"/>
    <w:rsid w:val="000647C5"/>
    <w:rsid w:val="00064B7E"/>
    <w:rsid w:val="00065D03"/>
    <w:rsid w:val="00065F9A"/>
    <w:rsid w:val="00066125"/>
    <w:rsid w:val="0006652F"/>
    <w:rsid w:val="00066735"/>
    <w:rsid w:val="00066C7D"/>
    <w:rsid w:val="00066F92"/>
    <w:rsid w:val="0006750C"/>
    <w:rsid w:val="00067A4F"/>
    <w:rsid w:val="00067C7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329"/>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40C"/>
    <w:rsid w:val="000A068E"/>
    <w:rsid w:val="000A06F5"/>
    <w:rsid w:val="000A080C"/>
    <w:rsid w:val="000A0CFA"/>
    <w:rsid w:val="000A1181"/>
    <w:rsid w:val="000A1B26"/>
    <w:rsid w:val="000A20A7"/>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952"/>
    <w:rsid w:val="000B29B1"/>
    <w:rsid w:val="000B2D96"/>
    <w:rsid w:val="000B2E72"/>
    <w:rsid w:val="000B3155"/>
    <w:rsid w:val="000B38D8"/>
    <w:rsid w:val="000B3DDA"/>
    <w:rsid w:val="000B3E74"/>
    <w:rsid w:val="000B40C0"/>
    <w:rsid w:val="000B4256"/>
    <w:rsid w:val="000B44C0"/>
    <w:rsid w:val="000B502E"/>
    <w:rsid w:val="000B511B"/>
    <w:rsid w:val="000B59C0"/>
    <w:rsid w:val="000B5B12"/>
    <w:rsid w:val="000B6345"/>
    <w:rsid w:val="000B6592"/>
    <w:rsid w:val="000B6BA6"/>
    <w:rsid w:val="000B6E10"/>
    <w:rsid w:val="000B76CA"/>
    <w:rsid w:val="000B7EB1"/>
    <w:rsid w:val="000B7EDB"/>
    <w:rsid w:val="000C034E"/>
    <w:rsid w:val="000C070A"/>
    <w:rsid w:val="000C0DF5"/>
    <w:rsid w:val="000C0FAC"/>
    <w:rsid w:val="000C0FCA"/>
    <w:rsid w:val="000C1324"/>
    <w:rsid w:val="000C1DCB"/>
    <w:rsid w:val="000C2160"/>
    <w:rsid w:val="000C2638"/>
    <w:rsid w:val="000C29BB"/>
    <w:rsid w:val="000C3999"/>
    <w:rsid w:val="000C3C89"/>
    <w:rsid w:val="000C3F46"/>
    <w:rsid w:val="000C3FDD"/>
    <w:rsid w:val="000C4183"/>
    <w:rsid w:val="000C42AF"/>
    <w:rsid w:val="000C43D8"/>
    <w:rsid w:val="000C4696"/>
    <w:rsid w:val="000C474D"/>
    <w:rsid w:val="000C4BB7"/>
    <w:rsid w:val="000C4CD0"/>
    <w:rsid w:val="000C5285"/>
    <w:rsid w:val="000C52D1"/>
    <w:rsid w:val="000C53FF"/>
    <w:rsid w:val="000C546B"/>
    <w:rsid w:val="000C5A59"/>
    <w:rsid w:val="000C5A99"/>
    <w:rsid w:val="000C5AAA"/>
    <w:rsid w:val="000C5B1E"/>
    <w:rsid w:val="000C5E98"/>
    <w:rsid w:val="000C6B6C"/>
    <w:rsid w:val="000C6BCD"/>
    <w:rsid w:val="000C7043"/>
    <w:rsid w:val="000C7220"/>
    <w:rsid w:val="000C7B2D"/>
    <w:rsid w:val="000C7CBA"/>
    <w:rsid w:val="000C7FDB"/>
    <w:rsid w:val="000D0496"/>
    <w:rsid w:val="000D0791"/>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33A"/>
    <w:rsid w:val="000D5919"/>
    <w:rsid w:val="000D5B89"/>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B7"/>
    <w:rsid w:val="000F309C"/>
    <w:rsid w:val="000F427B"/>
    <w:rsid w:val="000F4400"/>
    <w:rsid w:val="000F44E4"/>
    <w:rsid w:val="000F473F"/>
    <w:rsid w:val="000F4D15"/>
    <w:rsid w:val="000F514A"/>
    <w:rsid w:val="000F5214"/>
    <w:rsid w:val="000F57A8"/>
    <w:rsid w:val="000F5B94"/>
    <w:rsid w:val="000F6363"/>
    <w:rsid w:val="000F6918"/>
    <w:rsid w:val="000F6D85"/>
    <w:rsid w:val="000F6FC1"/>
    <w:rsid w:val="000F73DA"/>
    <w:rsid w:val="000F73FB"/>
    <w:rsid w:val="000F7417"/>
    <w:rsid w:val="000F78D6"/>
    <w:rsid w:val="000F7AB1"/>
    <w:rsid w:val="00100312"/>
    <w:rsid w:val="0010046A"/>
    <w:rsid w:val="00100659"/>
    <w:rsid w:val="00100B35"/>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8E"/>
    <w:rsid w:val="00110CB0"/>
    <w:rsid w:val="00110D5B"/>
    <w:rsid w:val="001113B5"/>
    <w:rsid w:val="001113C8"/>
    <w:rsid w:val="00111B65"/>
    <w:rsid w:val="001120FB"/>
    <w:rsid w:val="0011284F"/>
    <w:rsid w:val="00112991"/>
    <w:rsid w:val="001129D3"/>
    <w:rsid w:val="00112FDC"/>
    <w:rsid w:val="001130CA"/>
    <w:rsid w:val="001131F0"/>
    <w:rsid w:val="00113403"/>
    <w:rsid w:val="001135D6"/>
    <w:rsid w:val="00113F54"/>
    <w:rsid w:val="00114030"/>
    <w:rsid w:val="00114161"/>
    <w:rsid w:val="001143A1"/>
    <w:rsid w:val="0011454D"/>
    <w:rsid w:val="001146A5"/>
    <w:rsid w:val="001149B8"/>
    <w:rsid w:val="00115840"/>
    <w:rsid w:val="00115CFF"/>
    <w:rsid w:val="00115D3E"/>
    <w:rsid w:val="00115ECD"/>
    <w:rsid w:val="00116101"/>
    <w:rsid w:val="00116628"/>
    <w:rsid w:val="00116686"/>
    <w:rsid w:val="00116D28"/>
    <w:rsid w:val="00116E93"/>
    <w:rsid w:val="001171A7"/>
    <w:rsid w:val="00117536"/>
    <w:rsid w:val="001176B4"/>
    <w:rsid w:val="00117C7B"/>
    <w:rsid w:val="00117E18"/>
    <w:rsid w:val="001204F3"/>
    <w:rsid w:val="00120645"/>
    <w:rsid w:val="001207AE"/>
    <w:rsid w:val="0012338C"/>
    <w:rsid w:val="001235D6"/>
    <w:rsid w:val="001238F1"/>
    <w:rsid w:val="001245DA"/>
    <w:rsid w:val="00124A52"/>
    <w:rsid w:val="00124CFA"/>
    <w:rsid w:val="00124D74"/>
    <w:rsid w:val="00124DCA"/>
    <w:rsid w:val="001251F2"/>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5E3"/>
    <w:rsid w:val="00131784"/>
    <w:rsid w:val="001323C9"/>
    <w:rsid w:val="001328C3"/>
    <w:rsid w:val="00132C5C"/>
    <w:rsid w:val="00132DF9"/>
    <w:rsid w:val="00132F16"/>
    <w:rsid w:val="001330E8"/>
    <w:rsid w:val="001331C8"/>
    <w:rsid w:val="00133829"/>
    <w:rsid w:val="001338FC"/>
    <w:rsid w:val="001341B9"/>
    <w:rsid w:val="001347D6"/>
    <w:rsid w:val="00134E2A"/>
    <w:rsid w:val="00134F41"/>
    <w:rsid w:val="00135352"/>
    <w:rsid w:val="00135782"/>
    <w:rsid w:val="00135A26"/>
    <w:rsid w:val="00135FB1"/>
    <w:rsid w:val="0013645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23D"/>
    <w:rsid w:val="00151774"/>
    <w:rsid w:val="001518A4"/>
    <w:rsid w:val="00152419"/>
    <w:rsid w:val="00152592"/>
    <w:rsid w:val="00152AAF"/>
    <w:rsid w:val="00152F5D"/>
    <w:rsid w:val="00153503"/>
    <w:rsid w:val="00153B2D"/>
    <w:rsid w:val="00153E38"/>
    <w:rsid w:val="00154647"/>
    <w:rsid w:val="001546B3"/>
    <w:rsid w:val="00154F7E"/>
    <w:rsid w:val="001600F5"/>
    <w:rsid w:val="00160F79"/>
    <w:rsid w:val="00161332"/>
    <w:rsid w:val="001619FB"/>
    <w:rsid w:val="00161C94"/>
    <w:rsid w:val="00161F9E"/>
    <w:rsid w:val="00162620"/>
    <w:rsid w:val="001627EF"/>
    <w:rsid w:val="0016380C"/>
    <w:rsid w:val="00163CB3"/>
    <w:rsid w:val="00163CDB"/>
    <w:rsid w:val="00163D17"/>
    <w:rsid w:val="00163EBA"/>
    <w:rsid w:val="00163F00"/>
    <w:rsid w:val="00164FF6"/>
    <w:rsid w:val="0016519E"/>
    <w:rsid w:val="0016526A"/>
    <w:rsid w:val="0016741D"/>
    <w:rsid w:val="00167B2F"/>
    <w:rsid w:val="00167B96"/>
    <w:rsid w:val="00170500"/>
    <w:rsid w:val="00170CD8"/>
    <w:rsid w:val="0017116E"/>
    <w:rsid w:val="001713BA"/>
    <w:rsid w:val="0017181D"/>
    <w:rsid w:val="0017199C"/>
    <w:rsid w:val="00172760"/>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18FA"/>
    <w:rsid w:val="00181DF4"/>
    <w:rsid w:val="0018297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07"/>
    <w:rsid w:val="001A33C6"/>
    <w:rsid w:val="001A3572"/>
    <w:rsid w:val="001A35DF"/>
    <w:rsid w:val="001A39B5"/>
    <w:rsid w:val="001A3F8F"/>
    <w:rsid w:val="001A4000"/>
    <w:rsid w:val="001A48BB"/>
    <w:rsid w:val="001A48F4"/>
    <w:rsid w:val="001A4C8C"/>
    <w:rsid w:val="001A510C"/>
    <w:rsid w:val="001A52D2"/>
    <w:rsid w:val="001A5438"/>
    <w:rsid w:val="001A5557"/>
    <w:rsid w:val="001A5894"/>
    <w:rsid w:val="001A72F3"/>
    <w:rsid w:val="001A7510"/>
    <w:rsid w:val="001A79E2"/>
    <w:rsid w:val="001A7B4B"/>
    <w:rsid w:val="001B0343"/>
    <w:rsid w:val="001B0A9F"/>
    <w:rsid w:val="001B0AE2"/>
    <w:rsid w:val="001B12FE"/>
    <w:rsid w:val="001B132F"/>
    <w:rsid w:val="001B1415"/>
    <w:rsid w:val="001B1446"/>
    <w:rsid w:val="001B171C"/>
    <w:rsid w:val="001B1F46"/>
    <w:rsid w:val="001B3171"/>
    <w:rsid w:val="001B4283"/>
    <w:rsid w:val="001B441B"/>
    <w:rsid w:val="001B47A0"/>
    <w:rsid w:val="001B47AD"/>
    <w:rsid w:val="001B4856"/>
    <w:rsid w:val="001B490C"/>
    <w:rsid w:val="001B5073"/>
    <w:rsid w:val="001B508E"/>
    <w:rsid w:val="001B54AF"/>
    <w:rsid w:val="001B5A2A"/>
    <w:rsid w:val="001B5DF4"/>
    <w:rsid w:val="001B5EE4"/>
    <w:rsid w:val="001B6537"/>
    <w:rsid w:val="001B6C04"/>
    <w:rsid w:val="001B7150"/>
    <w:rsid w:val="001B71F1"/>
    <w:rsid w:val="001B731D"/>
    <w:rsid w:val="001B7376"/>
    <w:rsid w:val="001B7E14"/>
    <w:rsid w:val="001C036A"/>
    <w:rsid w:val="001C03F1"/>
    <w:rsid w:val="001C0439"/>
    <w:rsid w:val="001C0898"/>
    <w:rsid w:val="001C1219"/>
    <w:rsid w:val="001C1360"/>
    <w:rsid w:val="001C1A0D"/>
    <w:rsid w:val="001C2184"/>
    <w:rsid w:val="001C2FD0"/>
    <w:rsid w:val="001C318A"/>
    <w:rsid w:val="001C3892"/>
    <w:rsid w:val="001C3F20"/>
    <w:rsid w:val="001C4B1C"/>
    <w:rsid w:val="001C54AE"/>
    <w:rsid w:val="001C57EF"/>
    <w:rsid w:val="001C5C6A"/>
    <w:rsid w:val="001C6197"/>
    <w:rsid w:val="001C651D"/>
    <w:rsid w:val="001C6BEF"/>
    <w:rsid w:val="001C6F6B"/>
    <w:rsid w:val="001C7329"/>
    <w:rsid w:val="001C7492"/>
    <w:rsid w:val="001D00DB"/>
    <w:rsid w:val="001D06F1"/>
    <w:rsid w:val="001D0D11"/>
    <w:rsid w:val="001D12FF"/>
    <w:rsid w:val="001D131E"/>
    <w:rsid w:val="001D1597"/>
    <w:rsid w:val="001D159C"/>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5D2A"/>
    <w:rsid w:val="001D602E"/>
    <w:rsid w:val="001D6487"/>
    <w:rsid w:val="001D6900"/>
    <w:rsid w:val="001D6AA5"/>
    <w:rsid w:val="001D6B3E"/>
    <w:rsid w:val="001D6B6B"/>
    <w:rsid w:val="001D6CB1"/>
    <w:rsid w:val="001D7080"/>
    <w:rsid w:val="001D76F8"/>
    <w:rsid w:val="001D777F"/>
    <w:rsid w:val="001D778E"/>
    <w:rsid w:val="001D7918"/>
    <w:rsid w:val="001D7CCF"/>
    <w:rsid w:val="001E0144"/>
    <w:rsid w:val="001E07FA"/>
    <w:rsid w:val="001E12AC"/>
    <w:rsid w:val="001E145A"/>
    <w:rsid w:val="001E1580"/>
    <w:rsid w:val="001E1A58"/>
    <w:rsid w:val="001E1B51"/>
    <w:rsid w:val="001E1C44"/>
    <w:rsid w:val="001E207C"/>
    <w:rsid w:val="001E23E1"/>
    <w:rsid w:val="001E2A7A"/>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618"/>
    <w:rsid w:val="001E7B4A"/>
    <w:rsid w:val="001E7BB3"/>
    <w:rsid w:val="001F02D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C5C"/>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3FB0"/>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07944"/>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1CCA"/>
    <w:rsid w:val="0021237D"/>
    <w:rsid w:val="00212BEB"/>
    <w:rsid w:val="002132D3"/>
    <w:rsid w:val="002133D7"/>
    <w:rsid w:val="00213BAF"/>
    <w:rsid w:val="002148FB"/>
    <w:rsid w:val="00214B6E"/>
    <w:rsid w:val="00214F27"/>
    <w:rsid w:val="00215EAA"/>
    <w:rsid w:val="00215F51"/>
    <w:rsid w:val="00216095"/>
    <w:rsid w:val="00216433"/>
    <w:rsid w:val="0021682F"/>
    <w:rsid w:val="00216843"/>
    <w:rsid w:val="00216A15"/>
    <w:rsid w:val="00216E42"/>
    <w:rsid w:val="0021702F"/>
    <w:rsid w:val="002171E5"/>
    <w:rsid w:val="0021747E"/>
    <w:rsid w:val="00217517"/>
    <w:rsid w:val="0021793A"/>
    <w:rsid w:val="00217968"/>
    <w:rsid w:val="00217A70"/>
    <w:rsid w:val="00217AD3"/>
    <w:rsid w:val="00217DEC"/>
    <w:rsid w:val="00217F1D"/>
    <w:rsid w:val="00217FEF"/>
    <w:rsid w:val="00220058"/>
    <w:rsid w:val="002202BC"/>
    <w:rsid w:val="002204EC"/>
    <w:rsid w:val="00220565"/>
    <w:rsid w:val="00220F73"/>
    <w:rsid w:val="0022128D"/>
    <w:rsid w:val="00221A26"/>
    <w:rsid w:val="00221BFA"/>
    <w:rsid w:val="002221AA"/>
    <w:rsid w:val="00222391"/>
    <w:rsid w:val="0022244E"/>
    <w:rsid w:val="002227C6"/>
    <w:rsid w:val="0022293B"/>
    <w:rsid w:val="002229C4"/>
    <w:rsid w:val="002234E8"/>
    <w:rsid w:val="00223807"/>
    <w:rsid w:val="00223A5E"/>
    <w:rsid w:val="00223A89"/>
    <w:rsid w:val="00223B0C"/>
    <w:rsid w:val="00223C93"/>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4F5"/>
    <w:rsid w:val="00232D03"/>
    <w:rsid w:val="00232E90"/>
    <w:rsid w:val="00232F17"/>
    <w:rsid w:val="00232FA2"/>
    <w:rsid w:val="002334EA"/>
    <w:rsid w:val="00233918"/>
    <w:rsid w:val="00233C52"/>
    <w:rsid w:val="00233CF6"/>
    <w:rsid w:val="00233ED8"/>
    <w:rsid w:val="00234305"/>
    <w:rsid w:val="00235198"/>
    <w:rsid w:val="002353EA"/>
    <w:rsid w:val="00235B4A"/>
    <w:rsid w:val="00237035"/>
    <w:rsid w:val="00237D64"/>
    <w:rsid w:val="00237E3C"/>
    <w:rsid w:val="00237F23"/>
    <w:rsid w:val="002400FA"/>
    <w:rsid w:val="00240154"/>
    <w:rsid w:val="00240FD0"/>
    <w:rsid w:val="002418F8"/>
    <w:rsid w:val="0024209B"/>
    <w:rsid w:val="00242118"/>
    <w:rsid w:val="002433E3"/>
    <w:rsid w:val="00243667"/>
    <w:rsid w:val="00244179"/>
    <w:rsid w:val="002444B0"/>
    <w:rsid w:val="0024461E"/>
    <w:rsid w:val="00244757"/>
    <w:rsid w:val="00244DEC"/>
    <w:rsid w:val="0024503F"/>
    <w:rsid w:val="002450CD"/>
    <w:rsid w:val="002452AD"/>
    <w:rsid w:val="00245324"/>
    <w:rsid w:val="00245800"/>
    <w:rsid w:val="00245AD3"/>
    <w:rsid w:val="00245D93"/>
    <w:rsid w:val="00245F88"/>
    <w:rsid w:val="00247888"/>
    <w:rsid w:val="00247BAE"/>
    <w:rsid w:val="00247D39"/>
    <w:rsid w:val="00250846"/>
    <w:rsid w:val="00250C3E"/>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5DDC"/>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3195"/>
    <w:rsid w:val="002635FE"/>
    <w:rsid w:val="00263692"/>
    <w:rsid w:val="00263698"/>
    <w:rsid w:val="00263C5F"/>
    <w:rsid w:val="00263D46"/>
    <w:rsid w:val="002646F7"/>
    <w:rsid w:val="0026489D"/>
    <w:rsid w:val="00264CAB"/>
    <w:rsid w:val="00265393"/>
    <w:rsid w:val="002658A1"/>
    <w:rsid w:val="002658BA"/>
    <w:rsid w:val="00265980"/>
    <w:rsid w:val="002659F7"/>
    <w:rsid w:val="00265A78"/>
    <w:rsid w:val="0026602C"/>
    <w:rsid w:val="00266167"/>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AB2"/>
    <w:rsid w:val="00282B6C"/>
    <w:rsid w:val="00282CF2"/>
    <w:rsid w:val="00283A1B"/>
    <w:rsid w:val="00283B79"/>
    <w:rsid w:val="00283F9E"/>
    <w:rsid w:val="00284A39"/>
    <w:rsid w:val="00285278"/>
    <w:rsid w:val="0028535B"/>
    <w:rsid w:val="00285FDB"/>
    <w:rsid w:val="002860E3"/>
    <w:rsid w:val="002862B0"/>
    <w:rsid w:val="002865B2"/>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BD5"/>
    <w:rsid w:val="00294E52"/>
    <w:rsid w:val="00295053"/>
    <w:rsid w:val="00296051"/>
    <w:rsid w:val="0029668D"/>
    <w:rsid w:val="0029685B"/>
    <w:rsid w:val="0029691A"/>
    <w:rsid w:val="00296964"/>
    <w:rsid w:val="00296A8A"/>
    <w:rsid w:val="00296B6A"/>
    <w:rsid w:val="00296CDC"/>
    <w:rsid w:val="00297A01"/>
    <w:rsid w:val="00297A42"/>
    <w:rsid w:val="00297CF0"/>
    <w:rsid w:val="002A00A8"/>
    <w:rsid w:val="002A02E2"/>
    <w:rsid w:val="002A0344"/>
    <w:rsid w:val="002A0F39"/>
    <w:rsid w:val="002A13C9"/>
    <w:rsid w:val="002A16B2"/>
    <w:rsid w:val="002A1B3B"/>
    <w:rsid w:val="002A1BDD"/>
    <w:rsid w:val="002A1F9B"/>
    <w:rsid w:val="002A200E"/>
    <w:rsid w:val="002A2083"/>
    <w:rsid w:val="002A219F"/>
    <w:rsid w:val="002A21D2"/>
    <w:rsid w:val="002A264B"/>
    <w:rsid w:val="002A2BF1"/>
    <w:rsid w:val="002A3222"/>
    <w:rsid w:val="002A33D9"/>
    <w:rsid w:val="002A375B"/>
    <w:rsid w:val="002A409E"/>
    <w:rsid w:val="002A42A1"/>
    <w:rsid w:val="002A4738"/>
    <w:rsid w:val="002A4A9A"/>
    <w:rsid w:val="002A4C80"/>
    <w:rsid w:val="002A4E6A"/>
    <w:rsid w:val="002A5460"/>
    <w:rsid w:val="002A55D2"/>
    <w:rsid w:val="002A611B"/>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D46"/>
    <w:rsid w:val="002B4035"/>
    <w:rsid w:val="002B40DC"/>
    <w:rsid w:val="002B4194"/>
    <w:rsid w:val="002B4CD7"/>
    <w:rsid w:val="002B57E1"/>
    <w:rsid w:val="002B595F"/>
    <w:rsid w:val="002B6036"/>
    <w:rsid w:val="002B614C"/>
    <w:rsid w:val="002B66B6"/>
    <w:rsid w:val="002B688D"/>
    <w:rsid w:val="002B6F6A"/>
    <w:rsid w:val="002B7188"/>
    <w:rsid w:val="002B72A7"/>
    <w:rsid w:val="002B75AB"/>
    <w:rsid w:val="002B76FD"/>
    <w:rsid w:val="002B7B49"/>
    <w:rsid w:val="002B7C4C"/>
    <w:rsid w:val="002C033F"/>
    <w:rsid w:val="002C100B"/>
    <w:rsid w:val="002C133B"/>
    <w:rsid w:val="002C1359"/>
    <w:rsid w:val="002C159F"/>
    <w:rsid w:val="002C1B3D"/>
    <w:rsid w:val="002C1FFA"/>
    <w:rsid w:val="002C20E1"/>
    <w:rsid w:val="002C23DE"/>
    <w:rsid w:val="002C282C"/>
    <w:rsid w:val="002C29AE"/>
    <w:rsid w:val="002C2C16"/>
    <w:rsid w:val="002C2F3A"/>
    <w:rsid w:val="002C351B"/>
    <w:rsid w:val="002C36C2"/>
    <w:rsid w:val="002C38FC"/>
    <w:rsid w:val="002C3A55"/>
    <w:rsid w:val="002C41E7"/>
    <w:rsid w:val="002C46A4"/>
    <w:rsid w:val="002C500E"/>
    <w:rsid w:val="002C502D"/>
    <w:rsid w:val="002C6279"/>
    <w:rsid w:val="002C64AD"/>
    <w:rsid w:val="002C72DE"/>
    <w:rsid w:val="002C7AC5"/>
    <w:rsid w:val="002C7D18"/>
    <w:rsid w:val="002C7D56"/>
    <w:rsid w:val="002D00A4"/>
    <w:rsid w:val="002D00ED"/>
    <w:rsid w:val="002D0988"/>
    <w:rsid w:val="002D17BF"/>
    <w:rsid w:val="002D2268"/>
    <w:rsid w:val="002D23D5"/>
    <w:rsid w:val="002D2867"/>
    <w:rsid w:val="002D31D6"/>
    <w:rsid w:val="002D367B"/>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B8F"/>
    <w:rsid w:val="002E6DB3"/>
    <w:rsid w:val="002E74F1"/>
    <w:rsid w:val="002E7E8F"/>
    <w:rsid w:val="002F02AE"/>
    <w:rsid w:val="002F0347"/>
    <w:rsid w:val="002F0C0F"/>
    <w:rsid w:val="002F1EE2"/>
    <w:rsid w:val="002F2135"/>
    <w:rsid w:val="002F26D5"/>
    <w:rsid w:val="002F29E3"/>
    <w:rsid w:val="002F3628"/>
    <w:rsid w:val="002F433C"/>
    <w:rsid w:val="002F451F"/>
    <w:rsid w:val="002F45DA"/>
    <w:rsid w:val="002F483B"/>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A33"/>
    <w:rsid w:val="00302E68"/>
    <w:rsid w:val="00302F2D"/>
    <w:rsid w:val="00302F5C"/>
    <w:rsid w:val="0030351C"/>
    <w:rsid w:val="003037A7"/>
    <w:rsid w:val="00303A6E"/>
    <w:rsid w:val="00303BC3"/>
    <w:rsid w:val="0030425B"/>
    <w:rsid w:val="00304BA3"/>
    <w:rsid w:val="0030587E"/>
    <w:rsid w:val="00305BD9"/>
    <w:rsid w:val="00305DD6"/>
    <w:rsid w:val="00305EA2"/>
    <w:rsid w:val="00306CA9"/>
    <w:rsid w:val="00306D3B"/>
    <w:rsid w:val="003074A1"/>
    <w:rsid w:val="0030798A"/>
    <w:rsid w:val="00307F04"/>
    <w:rsid w:val="00307FC6"/>
    <w:rsid w:val="00310299"/>
    <w:rsid w:val="003104AE"/>
    <w:rsid w:val="0031053D"/>
    <w:rsid w:val="0031054A"/>
    <w:rsid w:val="00310A6F"/>
    <w:rsid w:val="00310B90"/>
    <w:rsid w:val="00311119"/>
    <w:rsid w:val="003111DC"/>
    <w:rsid w:val="0031197D"/>
    <w:rsid w:val="00311B1D"/>
    <w:rsid w:val="0031207B"/>
    <w:rsid w:val="00312420"/>
    <w:rsid w:val="003129D2"/>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173"/>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2D5"/>
    <w:rsid w:val="0034665D"/>
    <w:rsid w:val="00346C6F"/>
    <w:rsid w:val="00346D06"/>
    <w:rsid w:val="00346D94"/>
    <w:rsid w:val="00347089"/>
    <w:rsid w:val="0034731B"/>
    <w:rsid w:val="0034783C"/>
    <w:rsid w:val="00347D98"/>
    <w:rsid w:val="00350479"/>
    <w:rsid w:val="00351212"/>
    <w:rsid w:val="00351468"/>
    <w:rsid w:val="00351812"/>
    <w:rsid w:val="00352A4F"/>
    <w:rsid w:val="00353184"/>
    <w:rsid w:val="0035324F"/>
    <w:rsid w:val="00353A6D"/>
    <w:rsid w:val="00354A3D"/>
    <w:rsid w:val="00354DE2"/>
    <w:rsid w:val="00354E0C"/>
    <w:rsid w:val="00354F0D"/>
    <w:rsid w:val="003550D8"/>
    <w:rsid w:val="00355B78"/>
    <w:rsid w:val="00355CE6"/>
    <w:rsid w:val="0035632A"/>
    <w:rsid w:val="003567E6"/>
    <w:rsid w:val="00356841"/>
    <w:rsid w:val="00356B78"/>
    <w:rsid w:val="00356B9A"/>
    <w:rsid w:val="00356EE5"/>
    <w:rsid w:val="00357392"/>
    <w:rsid w:val="00357B30"/>
    <w:rsid w:val="00357C52"/>
    <w:rsid w:val="00357D34"/>
    <w:rsid w:val="003601A9"/>
    <w:rsid w:val="00360295"/>
    <w:rsid w:val="003607EF"/>
    <w:rsid w:val="003609A2"/>
    <w:rsid w:val="00360BFD"/>
    <w:rsid w:val="0036116E"/>
    <w:rsid w:val="003617AA"/>
    <w:rsid w:val="00361A43"/>
    <w:rsid w:val="00363492"/>
    <w:rsid w:val="00364648"/>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8FC"/>
    <w:rsid w:val="00372A39"/>
    <w:rsid w:val="00372D41"/>
    <w:rsid w:val="00372E7A"/>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261"/>
    <w:rsid w:val="0038038A"/>
    <w:rsid w:val="003807D3"/>
    <w:rsid w:val="00380BD4"/>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6A2"/>
    <w:rsid w:val="00392747"/>
    <w:rsid w:val="00392A53"/>
    <w:rsid w:val="00392AD6"/>
    <w:rsid w:val="00393845"/>
    <w:rsid w:val="003940D3"/>
    <w:rsid w:val="0039438A"/>
    <w:rsid w:val="003955CC"/>
    <w:rsid w:val="003957D5"/>
    <w:rsid w:val="00395B71"/>
    <w:rsid w:val="00396218"/>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8E7"/>
    <w:rsid w:val="003A2A17"/>
    <w:rsid w:val="003A2CA4"/>
    <w:rsid w:val="003A3105"/>
    <w:rsid w:val="003A36E2"/>
    <w:rsid w:val="003A374D"/>
    <w:rsid w:val="003A3BE6"/>
    <w:rsid w:val="003A3DB0"/>
    <w:rsid w:val="003A40C8"/>
    <w:rsid w:val="003A433A"/>
    <w:rsid w:val="003A4378"/>
    <w:rsid w:val="003A462B"/>
    <w:rsid w:val="003A4F96"/>
    <w:rsid w:val="003A568D"/>
    <w:rsid w:val="003A56D7"/>
    <w:rsid w:val="003A5722"/>
    <w:rsid w:val="003A588C"/>
    <w:rsid w:val="003A58B7"/>
    <w:rsid w:val="003A5ABF"/>
    <w:rsid w:val="003A5C2B"/>
    <w:rsid w:val="003A5E7B"/>
    <w:rsid w:val="003A67A5"/>
    <w:rsid w:val="003A6884"/>
    <w:rsid w:val="003A6EBA"/>
    <w:rsid w:val="003A6F5D"/>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2DB5"/>
    <w:rsid w:val="003B30B0"/>
    <w:rsid w:val="003B389F"/>
    <w:rsid w:val="003B3FBD"/>
    <w:rsid w:val="003B4139"/>
    <w:rsid w:val="003B52EB"/>
    <w:rsid w:val="003B5C57"/>
    <w:rsid w:val="003B6497"/>
    <w:rsid w:val="003B64C0"/>
    <w:rsid w:val="003B76DF"/>
    <w:rsid w:val="003B7935"/>
    <w:rsid w:val="003B7A5F"/>
    <w:rsid w:val="003B7AA0"/>
    <w:rsid w:val="003B7B18"/>
    <w:rsid w:val="003C0115"/>
    <w:rsid w:val="003C01D8"/>
    <w:rsid w:val="003C03E9"/>
    <w:rsid w:val="003C0512"/>
    <w:rsid w:val="003C0643"/>
    <w:rsid w:val="003C0DB0"/>
    <w:rsid w:val="003C2B75"/>
    <w:rsid w:val="003C2BD4"/>
    <w:rsid w:val="003C2DB3"/>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C7D85"/>
    <w:rsid w:val="003D09F2"/>
    <w:rsid w:val="003D0CD2"/>
    <w:rsid w:val="003D0D7B"/>
    <w:rsid w:val="003D1002"/>
    <w:rsid w:val="003D1C16"/>
    <w:rsid w:val="003D1E4B"/>
    <w:rsid w:val="003D2FC8"/>
    <w:rsid w:val="003D339D"/>
    <w:rsid w:val="003D365C"/>
    <w:rsid w:val="003D3856"/>
    <w:rsid w:val="003D3A74"/>
    <w:rsid w:val="003D3D23"/>
    <w:rsid w:val="003D3F05"/>
    <w:rsid w:val="003D3FB5"/>
    <w:rsid w:val="003D41C2"/>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6E28"/>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2F7A"/>
    <w:rsid w:val="003E303B"/>
    <w:rsid w:val="003E3A3E"/>
    <w:rsid w:val="003E42D0"/>
    <w:rsid w:val="003E44FE"/>
    <w:rsid w:val="003E476F"/>
    <w:rsid w:val="003E47E8"/>
    <w:rsid w:val="003E4973"/>
    <w:rsid w:val="003E4AEC"/>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2D8"/>
    <w:rsid w:val="003F3FEB"/>
    <w:rsid w:val="003F404F"/>
    <w:rsid w:val="003F4203"/>
    <w:rsid w:val="003F44C6"/>
    <w:rsid w:val="003F60E7"/>
    <w:rsid w:val="003F6454"/>
    <w:rsid w:val="003F6F52"/>
    <w:rsid w:val="003F728E"/>
    <w:rsid w:val="003F72D5"/>
    <w:rsid w:val="003F7313"/>
    <w:rsid w:val="003F7BCA"/>
    <w:rsid w:val="003F7C79"/>
    <w:rsid w:val="003F7FE3"/>
    <w:rsid w:val="00400031"/>
    <w:rsid w:val="00400273"/>
    <w:rsid w:val="0040032E"/>
    <w:rsid w:val="00400E11"/>
    <w:rsid w:val="0040135F"/>
    <w:rsid w:val="0040166A"/>
    <w:rsid w:val="0040189A"/>
    <w:rsid w:val="004019CF"/>
    <w:rsid w:val="00401CFF"/>
    <w:rsid w:val="00402777"/>
    <w:rsid w:val="004028E0"/>
    <w:rsid w:val="00404059"/>
    <w:rsid w:val="004044E1"/>
    <w:rsid w:val="004048D6"/>
    <w:rsid w:val="00404B70"/>
    <w:rsid w:val="00405043"/>
    <w:rsid w:val="0040516E"/>
    <w:rsid w:val="00405498"/>
    <w:rsid w:val="00405A6B"/>
    <w:rsid w:val="00406917"/>
    <w:rsid w:val="00406BD4"/>
    <w:rsid w:val="00406D9A"/>
    <w:rsid w:val="0040712E"/>
    <w:rsid w:val="00407800"/>
    <w:rsid w:val="004078FD"/>
    <w:rsid w:val="00407A4E"/>
    <w:rsid w:val="00407FD4"/>
    <w:rsid w:val="004102A7"/>
    <w:rsid w:val="00410384"/>
    <w:rsid w:val="004104F3"/>
    <w:rsid w:val="00410BB2"/>
    <w:rsid w:val="00410E5D"/>
    <w:rsid w:val="00411428"/>
    <w:rsid w:val="004114BC"/>
    <w:rsid w:val="004118A5"/>
    <w:rsid w:val="004119E5"/>
    <w:rsid w:val="00411E70"/>
    <w:rsid w:val="0041210A"/>
    <w:rsid w:val="00412C04"/>
    <w:rsid w:val="00413557"/>
    <w:rsid w:val="00413C3D"/>
    <w:rsid w:val="00413CE0"/>
    <w:rsid w:val="00414F17"/>
    <w:rsid w:val="00415E71"/>
    <w:rsid w:val="0041690F"/>
    <w:rsid w:val="00416BC4"/>
    <w:rsid w:val="00416EBE"/>
    <w:rsid w:val="004170A4"/>
    <w:rsid w:val="004170B0"/>
    <w:rsid w:val="0041755F"/>
    <w:rsid w:val="00417BA2"/>
    <w:rsid w:val="00417C3E"/>
    <w:rsid w:val="00417E22"/>
    <w:rsid w:val="0042052F"/>
    <w:rsid w:val="0042069D"/>
    <w:rsid w:val="00420B5D"/>
    <w:rsid w:val="0042119D"/>
    <w:rsid w:val="00422075"/>
    <w:rsid w:val="004231C1"/>
    <w:rsid w:val="00423354"/>
    <w:rsid w:val="004235B1"/>
    <w:rsid w:val="00423603"/>
    <w:rsid w:val="00423814"/>
    <w:rsid w:val="0042399C"/>
    <w:rsid w:val="00424430"/>
    <w:rsid w:val="004248D7"/>
    <w:rsid w:val="00424D8E"/>
    <w:rsid w:val="00425499"/>
    <w:rsid w:val="004254C3"/>
    <w:rsid w:val="00425E46"/>
    <w:rsid w:val="00425F37"/>
    <w:rsid w:val="004261A7"/>
    <w:rsid w:val="0042693B"/>
    <w:rsid w:val="0042693D"/>
    <w:rsid w:val="00426A32"/>
    <w:rsid w:val="00426DFF"/>
    <w:rsid w:val="0042717B"/>
    <w:rsid w:val="0042736C"/>
    <w:rsid w:val="0042771B"/>
    <w:rsid w:val="00427893"/>
    <w:rsid w:val="00427AA7"/>
    <w:rsid w:val="00427BD6"/>
    <w:rsid w:val="0043022F"/>
    <w:rsid w:val="00430CBF"/>
    <w:rsid w:val="004312F7"/>
    <w:rsid w:val="00431A0F"/>
    <w:rsid w:val="004336FC"/>
    <w:rsid w:val="00434151"/>
    <w:rsid w:val="00434497"/>
    <w:rsid w:val="004348F3"/>
    <w:rsid w:val="00434AC5"/>
    <w:rsid w:val="004354D0"/>
    <w:rsid w:val="0043560A"/>
    <w:rsid w:val="00435883"/>
    <w:rsid w:val="00435CCF"/>
    <w:rsid w:val="0043632A"/>
    <w:rsid w:val="00436617"/>
    <w:rsid w:val="004367E1"/>
    <w:rsid w:val="00436CD6"/>
    <w:rsid w:val="00437015"/>
    <w:rsid w:val="0043705E"/>
    <w:rsid w:val="004373A3"/>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2EB8"/>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47F02"/>
    <w:rsid w:val="00450098"/>
    <w:rsid w:val="004501AC"/>
    <w:rsid w:val="0045069C"/>
    <w:rsid w:val="004506C7"/>
    <w:rsid w:val="004509EA"/>
    <w:rsid w:val="00450B30"/>
    <w:rsid w:val="00450CB3"/>
    <w:rsid w:val="00450CE3"/>
    <w:rsid w:val="00451619"/>
    <w:rsid w:val="004518C0"/>
    <w:rsid w:val="00451E42"/>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560"/>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5D11"/>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6DE"/>
    <w:rsid w:val="0048189D"/>
    <w:rsid w:val="00482573"/>
    <w:rsid w:val="0048321D"/>
    <w:rsid w:val="00484381"/>
    <w:rsid w:val="00484977"/>
    <w:rsid w:val="00485514"/>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C38"/>
    <w:rsid w:val="00493DD0"/>
    <w:rsid w:val="00494A0C"/>
    <w:rsid w:val="00494A21"/>
    <w:rsid w:val="00494D65"/>
    <w:rsid w:val="00495D01"/>
    <w:rsid w:val="0049630E"/>
    <w:rsid w:val="004968C4"/>
    <w:rsid w:val="004979D9"/>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13D"/>
    <w:rsid w:val="004B2D4A"/>
    <w:rsid w:val="004B2E50"/>
    <w:rsid w:val="004B31BD"/>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022"/>
    <w:rsid w:val="004C0127"/>
    <w:rsid w:val="004C05AE"/>
    <w:rsid w:val="004C0820"/>
    <w:rsid w:val="004C0D49"/>
    <w:rsid w:val="004C10E2"/>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5C6"/>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54"/>
    <w:rsid w:val="004D3ECE"/>
    <w:rsid w:val="004D413A"/>
    <w:rsid w:val="004D4816"/>
    <w:rsid w:val="004D49D1"/>
    <w:rsid w:val="004D4B4A"/>
    <w:rsid w:val="004D51E4"/>
    <w:rsid w:val="004D561F"/>
    <w:rsid w:val="004D6846"/>
    <w:rsid w:val="004D6C4F"/>
    <w:rsid w:val="004D71FA"/>
    <w:rsid w:val="004D7AE2"/>
    <w:rsid w:val="004E03E0"/>
    <w:rsid w:val="004E099B"/>
    <w:rsid w:val="004E1117"/>
    <w:rsid w:val="004E1261"/>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93"/>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3D5"/>
    <w:rsid w:val="004F47CA"/>
    <w:rsid w:val="004F4ADF"/>
    <w:rsid w:val="004F4BEC"/>
    <w:rsid w:val="004F4C6B"/>
    <w:rsid w:val="004F5936"/>
    <w:rsid w:val="004F5B1F"/>
    <w:rsid w:val="004F600A"/>
    <w:rsid w:val="004F6077"/>
    <w:rsid w:val="004F66A7"/>
    <w:rsid w:val="004F6B48"/>
    <w:rsid w:val="004F6B63"/>
    <w:rsid w:val="004F6C68"/>
    <w:rsid w:val="004F6C77"/>
    <w:rsid w:val="004F6F48"/>
    <w:rsid w:val="005002EF"/>
    <w:rsid w:val="0050031D"/>
    <w:rsid w:val="00500853"/>
    <w:rsid w:val="00500A67"/>
    <w:rsid w:val="00502D06"/>
    <w:rsid w:val="00503219"/>
    <w:rsid w:val="00503B41"/>
    <w:rsid w:val="00503C05"/>
    <w:rsid w:val="00504BA5"/>
    <w:rsid w:val="00504F82"/>
    <w:rsid w:val="00505025"/>
    <w:rsid w:val="00505253"/>
    <w:rsid w:val="005057C1"/>
    <w:rsid w:val="005059FE"/>
    <w:rsid w:val="00505EA4"/>
    <w:rsid w:val="005062EF"/>
    <w:rsid w:val="005064D8"/>
    <w:rsid w:val="00506E59"/>
    <w:rsid w:val="00506E5C"/>
    <w:rsid w:val="00507013"/>
    <w:rsid w:val="00507380"/>
    <w:rsid w:val="005074EA"/>
    <w:rsid w:val="00507C15"/>
    <w:rsid w:val="00507C53"/>
    <w:rsid w:val="00507F5F"/>
    <w:rsid w:val="00510490"/>
    <w:rsid w:val="005105FD"/>
    <w:rsid w:val="005106A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A68"/>
    <w:rsid w:val="00514A84"/>
    <w:rsid w:val="00514F11"/>
    <w:rsid w:val="00515410"/>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A7D"/>
    <w:rsid w:val="00525362"/>
    <w:rsid w:val="00525732"/>
    <w:rsid w:val="005263B0"/>
    <w:rsid w:val="005264EB"/>
    <w:rsid w:val="005265F3"/>
    <w:rsid w:val="0052672A"/>
    <w:rsid w:val="00526B1C"/>
    <w:rsid w:val="00526CF1"/>
    <w:rsid w:val="00526E2A"/>
    <w:rsid w:val="005272A2"/>
    <w:rsid w:val="00527FE6"/>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065"/>
    <w:rsid w:val="00541742"/>
    <w:rsid w:val="0054218C"/>
    <w:rsid w:val="005428F8"/>
    <w:rsid w:val="00542BB8"/>
    <w:rsid w:val="00542C06"/>
    <w:rsid w:val="00542D67"/>
    <w:rsid w:val="00542E4F"/>
    <w:rsid w:val="00543451"/>
    <w:rsid w:val="00543764"/>
    <w:rsid w:val="00543E9D"/>
    <w:rsid w:val="00544185"/>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2D4"/>
    <w:rsid w:val="0055365B"/>
    <w:rsid w:val="005537F8"/>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193"/>
    <w:rsid w:val="005602D1"/>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B68"/>
    <w:rsid w:val="00566CEB"/>
    <w:rsid w:val="00566E14"/>
    <w:rsid w:val="00566F3E"/>
    <w:rsid w:val="005671DC"/>
    <w:rsid w:val="005672D9"/>
    <w:rsid w:val="00567339"/>
    <w:rsid w:val="00570101"/>
    <w:rsid w:val="00570481"/>
    <w:rsid w:val="005708F8"/>
    <w:rsid w:val="00570FB3"/>
    <w:rsid w:val="00571229"/>
    <w:rsid w:val="00571F8A"/>
    <w:rsid w:val="005726A3"/>
    <w:rsid w:val="00572971"/>
    <w:rsid w:val="00572A0A"/>
    <w:rsid w:val="00573244"/>
    <w:rsid w:val="005732D3"/>
    <w:rsid w:val="00573472"/>
    <w:rsid w:val="00573717"/>
    <w:rsid w:val="00573A6C"/>
    <w:rsid w:val="0057509D"/>
    <w:rsid w:val="005755B1"/>
    <w:rsid w:val="005755D4"/>
    <w:rsid w:val="00575F36"/>
    <w:rsid w:val="00576A2C"/>
    <w:rsid w:val="00576B82"/>
    <w:rsid w:val="005773F5"/>
    <w:rsid w:val="00577776"/>
    <w:rsid w:val="0057799C"/>
    <w:rsid w:val="00577EEA"/>
    <w:rsid w:val="005801FC"/>
    <w:rsid w:val="0058049E"/>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4244"/>
    <w:rsid w:val="005846BD"/>
    <w:rsid w:val="00584702"/>
    <w:rsid w:val="00584C31"/>
    <w:rsid w:val="00584FC2"/>
    <w:rsid w:val="00585D98"/>
    <w:rsid w:val="00586489"/>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B3E"/>
    <w:rsid w:val="00594C9B"/>
    <w:rsid w:val="00595457"/>
    <w:rsid w:val="0059569A"/>
    <w:rsid w:val="00595AFB"/>
    <w:rsid w:val="0059621E"/>
    <w:rsid w:val="005962D9"/>
    <w:rsid w:val="00596ABA"/>
    <w:rsid w:val="005971DE"/>
    <w:rsid w:val="005974D7"/>
    <w:rsid w:val="00597AAC"/>
    <w:rsid w:val="00597E8F"/>
    <w:rsid w:val="005A0533"/>
    <w:rsid w:val="005A0659"/>
    <w:rsid w:val="005A09F5"/>
    <w:rsid w:val="005A10DE"/>
    <w:rsid w:val="005A141E"/>
    <w:rsid w:val="005A20D0"/>
    <w:rsid w:val="005A270E"/>
    <w:rsid w:val="005A2F43"/>
    <w:rsid w:val="005A3047"/>
    <w:rsid w:val="005A311B"/>
    <w:rsid w:val="005A33E7"/>
    <w:rsid w:val="005A3736"/>
    <w:rsid w:val="005A38B0"/>
    <w:rsid w:val="005A4483"/>
    <w:rsid w:val="005A4A43"/>
    <w:rsid w:val="005A4FFE"/>
    <w:rsid w:val="005A5459"/>
    <w:rsid w:val="005A592C"/>
    <w:rsid w:val="005A60DA"/>
    <w:rsid w:val="005A6486"/>
    <w:rsid w:val="005A65B0"/>
    <w:rsid w:val="005A6621"/>
    <w:rsid w:val="005A69C5"/>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742"/>
    <w:rsid w:val="005B7605"/>
    <w:rsid w:val="005B7798"/>
    <w:rsid w:val="005B7CA0"/>
    <w:rsid w:val="005C0076"/>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9E6"/>
    <w:rsid w:val="005C5AB1"/>
    <w:rsid w:val="005C5DA5"/>
    <w:rsid w:val="005C5EFA"/>
    <w:rsid w:val="005C62DD"/>
    <w:rsid w:val="005C6995"/>
    <w:rsid w:val="005C6EFD"/>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2E6"/>
    <w:rsid w:val="005D453E"/>
    <w:rsid w:val="005D49C8"/>
    <w:rsid w:val="005D49DB"/>
    <w:rsid w:val="005D5003"/>
    <w:rsid w:val="005D5DCE"/>
    <w:rsid w:val="005D60E0"/>
    <w:rsid w:val="005D77DA"/>
    <w:rsid w:val="005D7B26"/>
    <w:rsid w:val="005E0000"/>
    <w:rsid w:val="005E00F5"/>
    <w:rsid w:val="005E08B7"/>
    <w:rsid w:val="005E0F5D"/>
    <w:rsid w:val="005E196D"/>
    <w:rsid w:val="005E1E60"/>
    <w:rsid w:val="005E1FDC"/>
    <w:rsid w:val="005E20FD"/>
    <w:rsid w:val="005E210E"/>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B3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2087"/>
    <w:rsid w:val="00602282"/>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30F"/>
    <w:rsid w:val="0061143D"/>
    <w:rsid w:val="006116BB"/>
    <w:rsid w:val="00612109"/>
    <w:rsid w:val="006125BC"/>
    <w:rsid w:val="006126A6"/>
    <w:rsid w:val="00612CCF"/>
    <w:rsid w:val="00612DAD"/>
    <w:rsid w:val="00613213"/>
    <w:rsid w:val="006132EB"/>
    <w:rsid w:val="0061396B"/>
    <w:rsid w:val="00613CC5"/>
    <w:rsid w:val="00614128"/>
    <w:rsid w:val="00614223"/>
    <w:rsid w:val="006142CB"/>
    <w:rsid w:val="006144AB"/>
    <w:rsid w:val="006144F1"/>
    <w:rsid w:val="00614605"/>
    <w:rsid w:val="006146D3"/>
    <w:rsid w:val="00614830"/>
    <w:rsid w:val="006148B2"/>
    <w:rsid w:val="00614AE5"/>
    <w:rsid w:val="00614C42"/>
    <w:rsid w:val="00615A32"/>
    <w:rsid w:val="0061667F"/>
    <w:rsid w:val="006166AE"/>
    <w:rsid w:val="00616826"/>
    <w:rsid w:val="00616C02"/>
    <w:rsid w:val="00617172"/>
    <w:rsid w:val="0061728C"/>
    <w:rsid w:val="0061775A"/>
    <w:rsid w:val="00620304"/>
    <w:rsid w:val="00620326"/>
    <w:rsid w:val="00620A08"/>
    <w:rsid w:val="00620F81"/>
    <w:rsid w:val="00621BD3"/>
    <w:rsid w:val="00621FFF"/>
    <w:rsid w:val="00622254"/>
    <w:rsid w:val="0062237D"/>
    <w:rsid w:val="00623BC8"/>
    <w:rsid w:val="00623CD4"/>
    <w:rsid w:val="0062472B"/>
    <w:rsid w:val="00624808"/>
    <w:rsid w:val="00624DB4"/>
    <w:rsid w:val="00625344"/>
    <w:rsid w:val="006266ED"/>
    <w:rsid w:val="00626CB5"/>
    <w:rsid w:val="00626CB6"/>
    <w:rsid w:val="006271BD"/>
    <w:rsid w:val="0062734B"/>
    <w:rsid w:val="00627907"/>
    <w:rsid w:val="00627B0B"/>
    <w:rsid w:val="00630322"/>
    <w:rsid w:val="006305A4"/>
    <w:rsid w:val="0063069B"/>
    <w:rsid w:val="006306B3"/>
    <w:rsid w:val="00630D66"/>
    <w:rsid w:val="0063117E"/>
    <w:rsid w:val="0063145F"/>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A1E"/>
    <w:rsid w:val="00636D80"/>
    <w:rsid w:val="006373E0"/>
    <w:rsid w:val="0063745B"/>
    <w:rsid w:val="006377D0"/>
    <w:rsid w:val="00637CB7"/>
    <w:rsid w:val="00637E9D"/>
    <w:rsid w:val="00637EAF"/>
    <w:rsid w:val="006404C9"/>
    <w:rsid w:val="0064058C"/>
    <w:rsid w:val="00640DF7"/>
    <w:rsid w:val="006412AC"/>
    <w:rsid w:val="00641464"/>
    <w:rsid w:val="00641601"/>
    <w:rsid w:val="006416A3"/>
    <w:rsid w:val="00641716"/>
    <w:rsid w:val="006417B3"/>
    <w:rsid w:val="00641A3B"/>
    <w:rsid w:val="00641BB5"/>
    <w:rsid w:val="006423E5"/>
    <w:rsid w:val="00642588"/>
    <w:rsid w:val="006426D3"/>
    <w:rsid w:val="00642894"/>
    <w:rsid w:val="00643026"/>
    <w:rsid w:val="00643078"/>
    <w:rsid w:val="006438F0"/>
    <w:rsid w:val="00644B18"/>
    <w:rsid w:val="00644B68"/>
    <w:rsid w:val="0064525D"/>
    <w:rsid w:val="00645593"/>
    <w:rsid w:val="0064567E"/>
    <w:rsid w:val="00645B22"/>
    <w:rsid w:val="00645CB6"/>
    <w:rsid w:val="00645F05"/>
    <w:rsid w:val="00646398"/>
    <w:rsid w:val="00647B22"/>
    <w:rsid w:val="00647B29"/>
    <w:rsid w:val="00647B37"/>
    <w:rsid w:val="00647E61"/>
    <w:rsid w:val="006507CD"/>
    <w:rsid w:val="006507E8"/>
    <w:rsid w:val="00650A54"/>
    <w:rsid w:val="00651538"/>
    <w:rsid w:val="006517FC"/>
    <w:rsid w:val="00651E56"/>
    <w:rsid w:val="0065213D"/>
    <w:rsid w:val="0065250B"/>
    <w:rsid w:val="00652CA8"/>
    <w:rsid w:val="00653422"/>
    <w:rsid w:val="00653B48"/>
    <w:rsid w:val="00653DE3"/>
    <w:rsid w:val="006548DC"/>
    <w:rsid w:val="006549CD"/>
    <w:rsid w:val="00654A17"/>
    <w:rsid w:val="00654ED2"/>
    <w:rsid w:val="00654F9F"/>
    <w:rsid w:val="00655025"/>
    <w:rsid w:val="0065502A"/>
    <w:rsid w:val="0065582B"/>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2E8E"/>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C9A"/>
    <w:rsid w:val="00674F11"/>
    <w:rsid w:val="00674F5C"/>
    <w:rsid w:val="00675017"/>
    <w:rsid w:val="00675FAD"/>
    <w:rsid w:val="006763B4"/>
    <w:rsid w:val="006763F2"/>
    <w:rsid w:val="006765A4"/>
    <w:rsid w:val="00676C0D"/>
    <w:rsid w:val="006779B2"/>
    <w:rsid w:val="006802EA"/>
    <w:rsid w:val="006803BA"/>
    <w:rsid w:val="00680BE2"/>
    <w:rsid w:val="006810FB"/>
    <w:rsid w:val="00681687"/>
    <w:rsid w:val="0068188E"/>
    <w:rsid w:val="00681D65"/>
    <w:rsid w:val="00681FF3"/>
    <w:rsid w:val="006822C9"/>
    <w:rsid w:val="006824B8"/>
    <w:rsid w:val="006824D2"/>
    <w:rsid w:val="00682F95"/>
    <w:rsid w:val="00683143"/>
    <w:rsid w:val="00683544"/>
    <w:rsid w:val="006837DC"/>
    <w:rsid w:val="006839F3"/>
    <w:rsid w:val="00683E12"/>
    <w:rsid w:val="006840DB"/>
    <w:rsid w:val="006840F6"/>
    <w:rsid w:val="006844F2"/>
    <w:rsid w:val="0068486D"/>
    <w:rsid w:val="006848D7"/>
    <w:rsid w:val="00684F3D"/>
    <w:rsid w:val="0068528C"/>
    <w:rsid w:val="006852EE"/>
    <w:rsid w:val="00685611"/>
    <w:rsid w:val="00686036"/>
    <w:rsid w:val="00686B76"/>
    <w:rsid w:val="006872C7"/>
    <w:rsid w:val="006873AF"/>
    <w:rsid w:val="006879A7"/>
    <w:rsid w:val="00687B0B"/>
    <w:rsid w:val="00687C24"/>
    <w:rsid w:val="00687D08"/>
    <w:rsid w:val="00690C30"/>
    <w:rsid w:val="00691116"/>
    <w:rsid w:val="00691BEA"/>
    <w:rsid w:val="00691D20"/>
    <w:rsid w:val="00691FF8"/>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4EC"/>
    <w:rsid w:val="006A657D"/>
    <w:rsid w:val="006A6642"/>
    <w:rsid w:val="006A72D5"/>
    <w:rsid w:val="006A7429"/>
    <w:rsid w:val="006A7F50"/>
    <w:rsid w:val="006B0A09"/>
    <w:rsid w:val="006B0ACF"/>
    <w:rsid w:val="006B0DDD"/>
    <w:rsid w:val="006B122E"/>
    <w:rsid w:val="006B12A3"/>
    <w:rsid w:val="006B13E4"/>
    <w:rsid w:val="006B1E75"/>
    <w:rsid w:val="006B27E0"/>
    <w:rsid w:val="006B2B46"/>
    <w:rsid w:val="006B2E02"/>
    <w:rsid w:val="006B3186"/>
    <w:rsid w:val="006B396A"/>
    <w:rsid w:val="006B4308"/>
    <w:rsid w:val="006B4743"/>
    <w:rsid w:val="006B5DF8"/>
    <w:rsid w:val="006B5F04"/>
    <w:rsid w:val="006B652A"/>
    <w:rsid w:val="006B78BC"/>
    <w:rsid w:val="006C03A8"/>
    <w:rsid w:val="006C09A4"/>
    <w:rsid w:val="006C0B65"/>
    <w:rsid w:val="006C0DCA"/>
    <w:rsid w:val="006C13D5"/>
    <w:rsid w:val="006C1747"/>
    <w:rsid w:val="006C1A58"/>
    <w:rsid w:val="006C2A51"/>
    <w:rsid w:val="006C3861"/>
    <w:rsid w:val="006C47F7"/>
    <w:rsid w:val="006C486E"/>
    <w:rsid w:val="006C5A7D"/>
    <w:rsid w:val="006C5F1B"/>
    <w:rsid w:val="006C6911"/>
    <w:rsid w:val="006C6CE3"/>
    <w:rsid w:val="006C6EF6"/>
    <w:rsid w:val="006D028A"/>
    <w:rsid w:val="006D07C3"/>
    <w:rsid w:val="006D0C2C"/>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5FC"/>
    <w:rsid w:val="006D4745"/>
    <w:rsid w:val="006D481F"/>
    <w:rsid w:val="006D4BAA"/>
    <w:rsid w:val="006D4C18"/>
    <w:rsid w:val="006D4D4E"/>
    <w:rsid w:val="006D4FFA"/>
    <w:rsid w:val="006D52A0"/>
    <w:rsid w:val="006D52BC"/>
    <w:rsid w:val="006D5429"/>
    <w:rsid w:val="006D5467"/>
    <w:rsid w:val="006D54C4"/>
    <w:rsid w:val="006D5F31"/>
    <w:rsid w:val="006D6493"/>
    <w:rsid w:val="006D70B1"/>
    <w:rsid w:val="006D7F0D"/>
    <w:rsid w:val="006E0577"/>
    <w:rsid w:val="006E1777"/>
    <w:rsid w:val="006E17D7"/>
    <w:rsid w:val="006E1B3B"/>
    <w:rsid w:val="006E2174"/>
    <w:rsid w:val="006E2264"/>
    <w:rsid w:val="006E2343"/>
    <w:rsid w:val="006E295D"/>
    <w:rsid w:val="006E2B42"/>
    <w:rsid w:val="006E302D"/>
    <w:rsid w:val="006E31B9"/>
    <w:rsid w:val="006E3679"/>
    <w:rsid w:val="006E37AD"/>
    <w:rsid w:val="006E3DBB"/>
    <w:rsid w:val="006E3F9B"/>
    <w:rsid w:val="006E468F"/>
    <w:rsid w:val="006E5679"/>
    <w:rsid w:val="006E6076"/>
    <w:rsid w:val="006E68AA"/>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6E4"/>
    <w:rsid w:val="006F46E6"/>
    <w:rsid w:val="006F4745"/>
    <w:rsid w:val="006F4C6C"/>
    <w:rsid w:val="006F52E4"/>
    <w:rsid w:val="006F54FB"/>
    <w:rsid w:val="006F597D"/>
    <w:rsid w:val="006F5AD3"/>
    <w:rsid w:val="006F5BE2"/>
    <w:rsid w:val="006F66B9"/>
    <w:rsid w:val="006F680C"/>
    <w:rsid w:val="006F682A"/>
    <w:rsid w:val="006F6E44"/>
    <w:rsid w:val="006F758C"/>
    <w:rsid w:val="006F7910"/>
    <w:rsid w:val="006F7DF9"/>
    <w:rsid w:val="006F7FE7"/>
    <w:rsid w:val="00700A41"/>
    <w:rsid w:val="007012F3"/>
    <w:rsid w:val="00701691"/>
    <w:rsid w:val="00701E46"/>
    <w:rsid w:val="0070207A"/>
    <w:rsid w:val="007021F4"/>
    <w:rsid w:val="00702618"/>
    <w:rsid w:val="00702935"/>
    <w:rsid w:val="00703706"/>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69DE"/>
    <w:rsid w:val="00707241"/>
    <w:rsid w:val="00707336"/>
    <w:rsid w:val="00707E0C"/>
    <w:rsid w:val="00707FD4"/>
    <w:rsid w:val="00710655"/>
    <w:rsid w:val="007109F7"/>
    <w:rsid w:val="00710A65"/>
    <w:rsid w:val="00710A6E"/>
    <w:rsid w:val="00710D0A"/>
    <w:rsid w:val="00710D0C"/>
    <w:rsid w:val="00710E20"/>
    <w:rsid w:val="00710E9A"/>
    <w:rsid w:val="00710F3C"/>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5E2"/>
    <w:rsid w:val="00720AB7"/>
    <w:rsid w:val="00720F31"/>
    <w:rsid w:val="007215FB"/>
    <w:rsid w:val="00721E50"/>
    <w:rsid w:val="007220D0"/>
    <w:rsid w:val="007224C1"/>
    <w:rsid w:val="007228A7"/>
    <w:rsid w:val="00722A2A"/>
    <w:rsid w:val="00722A2E"/>
    <w:rsid w:val="00722E0A"/>
    <w:rsid w:val="0072318D"/>
    <w:rsid w:val="0072353C"/>
    <w:rsid w:val="00723827"/>
    <w:rsid w:val="00723BB2"/>
    <w:rsid w:val="00724248"/>
    <w:rsid w:val="007242A0"/>
    <w:rsid w:val="00724739"/>
    <w:rsid w:val="0072476D"/>
    <w:rsid w:val="00724BC1"/>
    <w:rsid w:val="007256BB"/>
    <w:rsid w:val="0072611A"/>
    <w:rsid w:val="0072621F"/>
    <w:rsid w:val="007264F1"/>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7BF"/>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336"/>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5C98"/>
    <w:rsid w:val="007474D0"/>
    <w:rsid w:val="00747A04"/>
    <w:rsid w:val="00750126"/>
    <w:rsid w:val="007501A3"/>
    <w:rsid w:val="0075026B"/>
    <w:rsid w:val="00750D9E"/>
    <w:rsid w:val="00750EEA"/>
    <w:rsid w:val="007513D9"/>
    <w:rsid w:val="00751547"/>
    <w:rsid w:val="00751935"/>
    <w:rsid w:val="00751A5E"/>
    <w:rsid w:val="00752876"/>
    <w:rsid w:val="00752B3F"/>
    <w:rsid w:val="007539D5"/>
    <w:rsid w:val="00753A94"/>
    <w:rsid w:val="00753C05"/>
    <w:rsid w:val="00753CEA"/>
    <w:rsid w:val="00753DDF"/>
    <w:rsid w:val="007542A9"/>
    <w:rsid w:val="007551C9"/>
    <w:rsid w:val="00755525"/>
    <w:rsid w:val="00755571"/>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433F"/>
    <w:rsid w:val="0076532C"/>
    <w:rsid w:val="00765477"/>
    <w:rsid w:val="00765B37"/>
    <w:rsid w:val="00765F82"/>
    <w:rsid w:val="00766476"/>
    <w:rsid w:val="007664B3"/>
    <w:rsid w:val="00766764"/>
    <w:rsid w:val="0076678A"/>
    <w:rsid w:val="007672CC"/>
    <w:rsid w:val="007672DC"/>
    <w:rsid w:val="00767A13"/>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911"/>
    <w:rsid w:val="00772D09"/>
    <w:rsid w:val="0077312C"/>
    <w:rsid w:val="0077358A"/>
    <w:rsid w:val="00773F6E"/>
    <w:rsid w:val="0077437C"/>
    <w:rsid w:val="00774488"/>
    <w:rsid w:val="007745A1"/>
    <w:rsid w:val="007761C9"/>
    <w:rsid w:val="00776EF9"/>
    <w:rsid w:val="007771B0"/>
    <w:rsid w:val="00777725"/>
    <w:rsid w:val="00777E65"/>
    <w:rsid w:val="00777EB2"/>
    <w:rsid w:val="00780048"/>
    <w:rsid w:val="007800B0"/>
    <w:rsid w:val="00780B4D"/>
    <w:rsid w:val="00780C2B"/>
    <w:rsid w:val="00780D37"/>
    <w:rsid w:val="00780DCB"/>
    <w:rsid w:val="00781396"/>
    <w:rsid w:val="007817FD"/>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628"/>
    <w:rsid w:val="00791BBF"/>
    <w:rsid w:val="00791D65"/>
    <w:rsid w:val="00792807"/>
    <w:rsid w:val="0079308A"/>
    <w:rsid w:val="007932D5"/>
    <w:rsid w:val="00793307"/>
    <w:rsid w:val="00793555"/>
    <w:rsid w:val="00793565"/>
    <w:rsid w:val="00794032"/>
    <w:rsid w:val="00794386"/>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731"/>
    <w:rsid w:val="007A383E"/>
    <w:rsid w:val="007A3B17"/>
    <w:rsid w:val="007A3E93"/>
    <w:rsid w:val="007A40D9"/>
    <w:rsid w:val="007A4DB9"/>
    <w:rsid w:val="007A59C1"/>
    <w:rsid w:val="007A67C4"/>
    <w:rsid w:val="007A69F9"/>
    <w:rsid w:val="007A6A90"/>
    <w:rsid w:val="007A6DA7"/>
    <w:rsid w:val="007A6E10"/>
    <w:rsid w:val="007A73B5"/>
    <w:rsid w:val="007A764F"/>
    <w:rsid w:val="007B01FE"/>
    <w:rsid w:val="007B07B3"/>
    <w:rsid w:val="007B08A6"/>
    <w:rsid w:val="007B08BE"/>
    <w:rsid w:val="007B09D8"/>
    <w:rsid w:val="007B0B49"/>
    <w:rsid w:val="007B1164"/>
    <w:rsid w:val="007B127D"/>
    <w:rsid w:val="007B1A56"/>
    <w:rsid w:val="007B1C5F"/>
    <w:rsid w:val="007B1D60"/>
    <w:rsid w:val="007B1DA0"/>
    <w:rsid w:val="007B266A"/>
    <w:rsid w:val="007B3DB8"/>
    <w:rsid w:val="007B3DC8"/>
    <w:rsid w:val="007B3E3C"/>
    <w:rsid w:val="007B4239"/>
    <w:rsid w:val="007B46AA"/>
    <w:rsid w:val="007B46ED"/>
    <w:rsid w:val="007B48F8"/>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43A"/>
    <w:rsid w:val="007C363B"/>
    <w:rsid w:val="007C3721"/>
    <w:rsid w:val="007C429A"/>
    <w:rsid w:val="007C4C71"/>
    <w:rsid w:val="007C4D95"/>
    <w:rsid w:val="007C4F51"/>
    <w:rsid w:val="007C51C6"/>
    <w:rsid w:val="007C53BB"/>
    <w:rsid w:val="007C60ED"/>
    <w:rsid w:val="007C6128"/>
    <w:rsid w:val="007C6EEC"/>
    <w:rsid w:val="007C7087"/>
    <w:rsid w:val="007C730D"/>
    <w:rsid w:val="007C77BA"/>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29B0"/>
    <w:rsid w:val="007E2C59"/>
    <w:rsid w:val="007E3163"/>
    <w:rsid w:val="007E3335"/>
    <w:rsid w:val="007E3B44"/>
    <w:rsid w:val="007E3D0A"/>
    <w:rsid w:val="007E3D24"/>
    <w:rsid w:val="007E3F7F"/>
    <w:rsid w:val="007E3FEC"/>
    <w:rsid w:val="007E424A"/>
    <w:rsid w:val="007E53E8"/>
    <w:rsid w:val="007E5643"/>
    <w:rsid w:val="007E569D"/>
    <w:rsid w:val="007E5A35"/>
    <w:rsid w:val="007E648F"/>
    <w:rsid w:val="007E65E3"/>
    <w:rsid w:val="007E70BB"/>
    <w:rsid w:val="007E70D7"/>
    <w:rsid w:val="007E76ED"/>
    <w:rsid w:val="007E7B3A"/>
    <w:rsid w:val="007F01D8"/>
    <w:rsid w:val="007F0407"/>
    <w:rsid w:val="007F099D"/>
    <w:rsid w:val="007F0AD8"/>
    <w:rsid w:val="007F0E57"/>
    <w:rsid w:val="007F13B6"/>
    <w:rsid w:val="007F16D4"/>
    <w:rsid w:val="007F173B"/>
    <w:rsid w:val="007F2286"/>
    <w:rsid w:val="007F274C"/>
    <w:rsid w:val="007F278E"/>
    <w:rsid w:val="007F2DD8"/>
    <w:rsid w:val="007F2F3E"/>
    <w:rsid w:val="007F32D1"/>
    <w:rsid w:val="007F3AA2"/>
    <w:rsid w:val="007F3CD3"/>
    <w:rsid w:val="007F3E27"/>
    <w:rsid w:val="007F40D2"/>
    <w:rsid w:val="007F4345"/>
    <w:rsid w:val="007F4A03"/>
    <w:rsid w:val="007F4A0E"/>
    <w:rsid w:val="007F4EA4"/>
    <w:rsid w:val="007F5525"/>
    <w:rsid w:val="007F569E"/>
    <w:rsid w:val="007F5A0F"/>
    <w:rsid w:val="007F5CA0"/>
    <w:rsid w:val="007F5EB2"/>
    <w:rsid w:val="007F6173"/>
    <w:rsid w:val="007F6A2E"/>
    <w:rsid w:val="007F6CD2"/>
    <w:rsid w:val="007F7242"/>
    <w:rsid w:val="007F74D6"/>
    <w:rsid w:val="007F781E"/>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6E9"/>
    <w:rsid w:val="00806A1A"/>
    <w:rsid w:val="008073F4"/>
    <w:rsid w:val="0080763B"/>
    <w:rsid w:val="00807B0A"/>
    <w:rsid w:val="00810331"/>
    <w:rsid w:val="0081038C"/>
    <w:rsid w:val="0081064C"/>
    <w:rsid w:val="00810F26"/>
    <w:rsid w:val="00811141"/>
    <w:rsid w:val="008112A4"/>
    <w:rsid w:val="0081208C"/>
    <w:rsid w:val="00812690"/>
    <w:rsid w:val="008127E9"/>
    <w:rsid w:val="00812C26"/>
    <w:rsid w:val="00812C2A"/>
    <w:rsid w:val="00812F1E"/>
    <w:rsid w:val="00813480"/>
    <w:rsid w:val="008135D3"/>
    <w:rsid w:val="00813E6B"/>
    <w:rsid w:val="00813F4F"/>
    <w:rsid w:val="00814581"/>
    <w:rsid w:val="00814E43"/>
    <w:rsid w:val="00814F00"/>
    <w:rsid w:val="00815092"/>
    <w:rsid w:val="00815AA4"/>
    <w:rsid w:val="00815C4D"/>
    <w:rsid w:val="00815E05"/>
    <w:rsid w:val="00816143"/>
    <w:rsid w:val="0081643B"/>
    <w:rsid w:val="008168EC"/>
    <w:rsid w:val="00816937"/>
    <w:rsid w:val="00816A23"/>
    <w:rsid w:val="00816A9D"/>
    <w:rsid w:val="00816F8F"/>
    <w:rsid w:val="0081786E"/>
    <w:rsid w:val="00817A5B"/>
    <w:rsid w:val="00817C16"/>
    <w:rsid w:val="00817FD5"/>
    <w:rsid w:val="008203DB"/>
    <w:rsid w:val="00820A47"/>
    <w:rsid w:val="00820B0F"/>
    <w:rsid w:val="00820F13"/>
    <w:rsid w:val="0082178C"/>
    <w:rsid w:val="00821A6C"/>
    <w:rsid w:val="0082207F"/>
    <w:rsid w:val="008220CB"/>
    <w:rsid w:val="0082228F"/>
    <w:rsid w:val="00822678"/>
    <w:rsid w:val="00822ABD"/>
    <w:rsid w:val="00822AE0"/>
    <w:rsid w:val="00822C01"/>
    <w:rsid w:val="00823281"/>
    <w:rsid w:val="0082358C"/>
    <w:rsid w:val="008239E1"/>
    <w:rsid w:val="00823B7F"/>
    <w:rsid w:val="008240F1"/>
    <w:rsid w:val="008245E9"/>
    <w:rsid w:val="00824C6B"/>
    <w:rsid w:val="00824F24"/>
    <w:rsid w:val="00825661"/>
    <w:rsid w:val="008262BA"/>
    <w:rsid w:val="008266E8"/>
    <w:rsid w:val="008269A1"/>
    <w:rsid w:val="00826F1D"/>
    <w:rsid w:val="00826F70"/>
    <w:rsid w:val="008270F4"/>
    <w:rsid w:val="008278F5"/>
    <w:rsid w:val="00827EEE"/>
    <w:rsid w:val="00827FC7"/>
    <w:rsid w:val="00827FF3"/>
    <w:rsid w:val="008300F9"/>
    <w:rsid w:val="008305F3"/>
    <w:rsid w:val="00830677"/>
    <w:rsid w:val="00830774"/>
    <w:rsid w:val="00830FB9"/>
    <w:rsid w:val="008313FE"/>
    <w:rsid w:val="0083162E"/>
    <w:rsid w:val="00831B45"/>
    <w:rsid w:val="0083266B"/>
    <w:rsid w:val="008329E0"/>
    <w:rsid w:val="00832BEE"/>
    <w:rsid w:val="008332DD"/>
    <w:rsid w:val="008335FE"/>
    <w:rsid w:val="0083361E"/>
    <w:rsid w:val="00834293"/>
    <w:rsid w:val="0083441A"/>
    <w:rsid w:val="008345BD"/>
    <w:rsid w:val="00834FF5"/>
    <w:rsid w:val="00835099"/>
    <w:rsid w:val="008350E8"/>
    <w:rsid w:val="008353DD"/>
    <w:rsid w:val="00835D02"/>
    <w:rsid w:val="0083607C"/>
    <w:rsid w:val="00836247"/>
    <w:rsid w:val="00836466"/>
    <w:rsid w:val="00836530"/>
    <w:rsid w:val="0083679F"/>
    <w:rsid w:val="00836FAD"/>
    <w:rsid w:val="00837399"/>
    <w:rsid w:val="0083783A"/>
    <w:rsid w:val="008379A1"/>
    <w:rsid w:val="00837D23"/>
    <w:rsid w:val="00837D2C"/>
    <w:rsid w:val="00840CE2"/>
    <w:rsid w:val="00840EF1"/>
    <w:rsid w:val="008412EC"/>
    <w:rsid w:val="008417C1"/>
    <w:rsid w:val="00841A28"/>
    <w:rsid w:val="00841B94"/>
    <w:rsid w:val="00841BDF"/>
    <w:rsid w:val="008424C4"/>
    <w:rsid w:val="008426ED"/>
    <w:rsid w:val="00842A15"/>
    <w:rsid w:val="00842E28"/>
    <w:rsid w:val="0084387B"/>
    <w:rsid w:val="00843CE8"/>
    <w:rsid w:val="00843DB0"/>
    <w:rsid w:val="0084427A"/>
    <w:rsid w:val="00844B94"/>
    <w:rsid w:val="00845253"/>
    <w:rsid w:val="008458C7"/>
    <w:rsid w:val="0084684D"/>
    <w:rsid w:val="008469A3"/>
    <w:rsid w:val="0084748D"/>
    <w:rsid w:val="00847742"/>
    <w:rsid w:val="0084796E"/>
    <w:rsid w:val="00847FD9"/>
    <w:rsid w:val="0085020D"/>
    <w:rsid w:val="00850438"/>
    <w:rsid w:val="00851425"/>
    <w:rsid w:val="0085190E"/>
    <w:rsid w:val="00851D8E"/>
    <w:rsid w:val="0085251F"/>
    <w:rsid w:val="0085297A"/>
    <w:rsid w:val="00852D97"/>
    <w:rsid w:val="00852EEC"/>
    <w:rsid w:val="0085324A"/>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44E"/>
    <w:rsid w:val="00855651"/>
    <w:rsid w:val="008556B0"/>
    <w:rsid w:val="008556F8"/>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CF8"/>
    <w:rsid w:val="00860F1E"/>
    <w:rsid w:val="008613E6"/>
    <w:rsid w:val="008614BE"/>
    <w:rsid w:val="008616F4"/>
    <w:rsid w:val="00861B4B"/>
    <w:rsid w:val="00861EF7"/>
    <w:rsid w:val="00862837"/>
    <w:rsid w:val="008628EE"/>
    <w:rsid w:val="00862ECA"/>
    <w:rsid w:val="00863253"/>
    <w:rsid w:val="00863471"/>
    <w:rsid w:val="008637FB"/>
    <w:rsid w:val="0086418E"/>
    <w:rsid w:val="00864247"/>
    <w:rsid w:val="008642A1"/>
    <w:rsid w:val="008644AE"/>
    <w:rsid w:val="008645AE"/>
    <w:rsid w:val="0086467A"/>
    <w:rsid w:val="008648D4"/>
    <w:rsid w:val="00864B08"/>
    <w:rsid w:val="008650A0"/>
    <w:rsid w:val="0086534C"/>
    <w:rsid w:val="00865828"/>
    <w:rsid w:val="008658D6"/>
    <w:rsid w:val="00865C39"/>
    <w:rsid w:val="008661EE"/>
    <w:rsid w:val="00866487"/>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5EDC"/>
    <w:rsid w:val="0087619C"/>
    <w:rsid w:val="00876554"/>
    <w:rsid w:val="00876D09"/>
    <w:rsid w:val="00876DFB"/>
    <w:rsid w:val="008777A8"/>
    <w:rsid w:val="00877D7D"/>
    <w:rsid w:val="00880589"/>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9B0"/>
    <w:rsid w:val="00894CF5"/>
    <w:rsid w:val="00895451"/>
    <w:rsid w:val="008957DE"/>
    <w:rsid w:val="00895963"/>
    <w:rsid w:val="00895D07"/>
    <w:rsid w:val="00895F00"/>
    <w:rsid w:val="0089605F"/>
    <w:rsid w:val="00896537"/>
    <w:rsid w:val="00896787"/>
    <w:rsid w:val="0089686F"/>
    <w:rsid w:val="00896A75"/>
    <w:rsid w:val="00896C6A"/>
    <w:rsid w:val="00897026"/>
    <w:rsid w:val="00897303"/>
    <w:rsid w:val="00897A3B"/>
    <w:rsid w:val="00897D01"/>
    <w:rsid w:val="00897E7A"/>
    <w:rsid w:val="008A004E"/>
    <w:rsid w:val="008A00A5"/>
    <w:rsid w:val="008A0CC2"/>
    <w:rsid w:val="008A184B"/>
    <w:rsid w:val="008A1DE4"/>
    <w:rsid w:val="008A21A7"/>
    <w:rsid w:val="008A2230"/>
    <w:rsid w:val="008A26A6"/>
    <w:rsid w:val="008A27B1"/>
    <w:rsid w:val="008A2BC7"/>
    <w:rsid w:val="008A2BEE"/>
    <w:rsid w:val="008A2EEC"/>
    <w:rsid w:val="008A3168"/>
    <w:rsid w:val="008A3368"/>
    <w:rsid w:val="008A3E47"/>
    <w:rsid w:val="008A3E82"/>
    <w:rsid w:val="008A40BE"/>
    <w:rsid w:val="008A40C1"/>
    <w:rsid w:val="008A41B7"/>
    <w:rsid w:val="008A4C81"/>
    <w:rsid w:val="008A5537"/>
    <w:rsid w:val="008A57C8"/>
    <w:rsid w:val="008A5BC0"/>
    <w:rsid w:val="008A5F91"/>
    <w:rsid w:val="008A60CE"/>
    <w:rsid w:val="008A625E"/>
    <w:rsid w:val="008A665C"/>
    <w:rsid w:val="008A6909"/>
    <w:rsid w:val="008A696A"/>
    <w:rsid w:val="008A6E81"/>
    <w:rsid w:val="008A73C3"/>
    <w:rsid w:val="008A7670"/>
    <w:rsid w:val="008B0589"/>
    <w:rsid w:val="008B0C98"/>
    <w:rsid w:val="008B0CA7"/>
    <w:rsid w:val="008B11F1"/>
    <w:rsid w:val="008B1372"/>
    <w:rsid w:val="008B17EC"/>
    <w:rsid w:val="008B1983"/>
    <w:rsid w:val="008B1D6A"/>
    <w:rsid w:val="008B2410"/>
    <w:rsid w:val="008B2795"/>
    <w:rsid w:val="008B3B08"/>
    <w:rsid w:val="008B3C51"/>
    <w:rsid w:val="008B41DB"/>
    <w:rsid w:val="008B4C28"/>
    <w:rsid w:val="008B4C6D"/>
    <w:rsid w:val="008B4CEE"/>
    <w:rsid w:val="008B4D64"/>
    <w:rsid w:val="008B4D68"/>
    <w:rsid w:val="008B5132"/>
    <w:rsid w:val="008B526E"/>
    <w:rsid w:val="008B52B3"/>
    <w:rsid w:val="008B57D4"/>
    <w:rsid w:val="008B5E24"/>
    <w:rsid w:val="008B6004"/>
    <w:rsid w:val="008B641C"/>
    <w:rsid w:val="008B6530"/>
    <w:rsid w:val="008B692F"/>
    <w:rsid w:val="008B6AFF"/>
    <w:rsid w:val="008B6B53"/>
    <w:rsid w:val="008B6F66"/>
    <w:rsid w:val="008B7349"/>
    <w:rsid w:val="008B7560"/>
    <w:rsid w:val="008B7CB6"/>
    <w:rsid w:val="008B7FB3"/>
    <w:rsid w:val="008C03A7"/>
    <w:rsid w:val="008C074D"/>
    <w:rsid w:val="008C092B"/>
    <w:rsid w:val="008C0AD7"/>
    <w:rsid w:val="008C10AC"/>
    <w:rsid w:val="008C11C3"/>
    <w:rsid w:val="008C1825"/>
    <w:rsid w:val="008C19B6"/>
    <w:rsid w:val="008C19C2"/>
    <w:rsid w:val="008C2152"/>
    <w:rsid w:val="008C2164"/>
    <w:rsid w:val="008C2456"/>
    <w:rsid w:val="008C25B6"/>
    <w:rsid w:val="008C2A38"/>
    <w:rsid w:val="008C39FA"/>
    <w:rsid w:val="008C4591"/>
    <w:rsid w:val="008C4A14"/>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B34"/>
    <w:rsid w:val="008D0EEA"/>
    <w:rsid w:val="008D1241"/>
    <w:rsid w:val="008D14AA"/>
    <w:rsid w:val="008D1DAF"/>
    <w:rsid w:val="008D21DE"/>
    <w:rsid w:val="008D279A"/>
    <w:rsid w:val="008D349B"/>
    <w:rsid w:val="008D4639"/>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13AC"/>
    <w:rsid w:val="008E145F"/>
    <w:rsid w:val="008E2819"/>
    <w:rsid w:val="008E2922"/>
    <w:rsid w:val="008E319E"/>
    <w:rsid w:val="008E3535"/>
    <w:rsid w:val="008E3545"/>
    <w:rsid w:val="008E3BD8"/>
    <w:rsid w:val="008E405A"/>
    <w:rsid w:val="008E44B1"/>
    <w:rsid w:val="008E4DD2"/>
    <w:rsid w:val="008E56EB"/>
    <w:rsid w:val="008E61A8"/>
    <w:rsid w:val="008E635F"/>
    <w:rsid w:val="008E6742"/>
    <w:rsid w:val="008E675C"/>
    <w:rsid w:val="008E6869"/>
    <w:rsid w:val="008E6953"/>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66C"/>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31E1"/>
    <w:rsid w:val="009031FC"/>
    <w:rsid w:val="009033DF"/>
    <w:rsid w:val="00903CA4"/>
    <w:rsid w:val="00904071"/>
    <w:rsid w:val="0090417D"/>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0F58"/>
    <w:rsid w:val="00911645"/>
    <w:rsid w:val="00911CAF"/>
    <w:rsid w:val="009132B8"/>
    <w:rsid w:val="0091353A"/>
    <w:rsid w:val="009138A6"/>
    <w:rsid w:val="00913ED0"/>
    <w:rsid w:val="009141D9"/>
    <w:rsid w:val="0091437A"/>
    <w:rsid w:val="009143E8"/>
    <w:rsid w:val="009147F6"/>
    <w:rsid w:val="00914817"/>
    <w:rsid w:val="00914B51"/>
    <w:rsid w:val="00915357"/>
    <w:rsid w:val="00915D66"/>
    <w:rsid w:val="00915E83"/>
    <w:rsid w:val="00916DEF"/>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D6C"/>
    <w:rsid w:val="00924F28"/>
    <w:rsid w:val="0092506B"/>
    <w:rsid w:val="0092598B"/>
    <w:rsid w:val="0092645A"/>
    <w:rsid w:val="009269BA"/>
    <w:rsid w:val="00926AC1"/>
    <w:rsid w:val="009275C2"/>
    <w:rsid w:val="00927955"/>
    <w:rsid w:val="00927A7D"/>
    <w:rsid w:val="009305D7"/>
    <w:rsid w:val="00930936"/>
    <w:rsid w:val="00930AE2"/>
    <w:rsid w:val="0093189C"/>
    <w:rsid w:val="0093192B"/>
    <w:rsid w:val="00931C4F"/>
    <w:rsid w:val="00931C60"/>
    <w:rsid w:val="00932672"/>
    <w:rsid w:val="00932B7F"/>
    <w:rsid w:val="00932BDF"/>
    <w:rsid w:val="00932F49"/>
    <w:rsid w:val="0093364E"/>
    <w:rsid w:val="00933C42"/>
    <w:rsid w:val="00933E04"/>
    <w:rsid w:val="00933E9C"/>
    <w:rsid w:val="00933F15"/>
    <w:rsid w:val="0093406E"/>
    <w:rsid w:val="009342A6"/>
    <w:rsid w:val="00934911"/>
    <w:rsid w:val="00934B19"/>
    <w:rsid w:val="00934B7B"/>
    <w:rsid w:val="00935325"/>
    <w:rsid w:val="009353D6"/>
    <w:rsid w:val="00935E01"/>
    <w:rsid w:val="00936002"/>
    <w:rsid w:val="0093682D"/>
    <w:rsid w:val="00936DF6"/>
    <w:rsid w:val="0093744F"/>
    <w:rsid w:val="0093782B"/>
    <w:rsid w:val="00937C37"/>
    <w:rsid w:val="00937E83"/>
    <w:rsid w:val="00940155"/>
    <w:rsid w:val="00940299"/>
    <w:rsid w:val="009403FE"/>
    <w:rsid w:val="00940B5B"/>
    <w:rsid w:val="00940EAC"/>
    <w:rsid w:val="00940FF5"/>
    <w:rsid w:val="009411B9"/>
    <w:rsid w:val="0094165C"/>
    <w:rsid w:val="00941726"/>
    <w:rsid w:val="00941FE5"/>
    <w:rsid w:val="00942722"/>
    <w:rsid w:val="009427F4"/>
    <w:rsid w:val="0094281B"/>
    <w:rsid w:val="009428F4"/>
    <w:rsid w:val="00942D8B"/>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6F2"/>
    <w:rsid w:val="00955A29"/>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793"/>
    <w:rsid w:val="0096485D"/>
    <w:rsid w:val="00964C5A"/>
    <w:rsid w:val="00964E19"/>
    <w:rsid w:val="00964ED1"/>
    <w:rsid w:val="009652D3"/>
    <w:rsid w:val="0096559A"/>
    <w:rsid w:val="00965A64"/>
    <w:rsid w:val="00965AE7"/>
    <w:rsid w:val="00965B5E"/>
    <w:rsid w:val="009660EF"/>
    <w:rsid w:val="009665D5"/>
    <w:rsid w:val="009665EF"/>
    <w:rsid w:val="009667CB"/>
    <w:rsid w:val="009669AE"/>
    <w:rsid w:val="00966D6F"/>
    <w:rsid w:val="009671A2"/>
    <w:rsid w:val="0096728D"/>
    <w:rsid w:val="009676DF"/>
    <w:rsid w:val="00967817"/>
    <w:rsid w:val="00967854"/>
    <w:rsid w:val="00967A43"/>
    <w:rsid w:val="00967AD5"/>
    <w:rsid w:val="00967CE1"/>
    <w:rsid w:val="00967D07"/>
    <w:rsid w:val="00967F32"/>
    <w:rsid w:val="009704EC"/>
    <w:rsid w:val="009706E0"/>
    <w:rsid w:val="00970FDD"/>
    <w:rsid w:val="00971125"/>
    <w:rsid w:val="009718BB"/>
    <w:rsid w:val="00971CFA"/>
    <w:rsid w:val="00972482"/>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233"/>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87EFB"/>
    <w:rsid w:val="009903F7"/>
    <w:rsid w:val="00990465"/>
    <w:rsid w:val="009904FD"/>
    <w:rsid w:val="00990658"/>
    <w:rsid w:val="00990B77"/>
    <w:rsid w:val="009914BA"/>
    <w:rsid w:val="00991901"/>
    <w:rsid w:val="00991BCA"/>
    <w:rsid w:val="009923BE"/>
    <w:rsid w:val="00992EB4"/>
    <w:rsid w:val="009932D4"/>
    <w:rsid w:val="00993979"/>
    <w:rsid w:val="00993A47"/>
    <w:rsid w:val="009941C6"/>
    <w:rsid w:val="009943AE"/>
    <w:rsid w:val="0099490F"/>
    <w:rsid w:val="009959F2"/>
    <w:rsid w:val="00995FEE"/>
    <w:rsid w:val="009968D9"/>
    <w:rsid w:val="00996BD1"/>
    <w:rsid w:val="009A0009"/>
    <w:rsid w:val="009A03D8"/>
    <w:rsid w:val="009A0460"/>
    <w:rsid w:val="009A0D9B"/>
    <w:rsid w:val="009A14E8"/>
    <w:rsid w:val="009A16EA"/>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35A"/>
    <w:rsid w:val="009B0BB1"/>
    <w:rsid w:val="009B1043"/>
    <w:rsid w:val="009B14C4"/>
    <w:rsid w:val="009B1529"/>
    <w:rsid w:val="009B190F"/>
    <w:rsid w:val="009B1C4F"/>
    <w:rsid w:val="009B2199"/>
    <w:rsid w:val="009B244E"/>
    <w:rsid w:val="009B26AA"/>
    <w:rsid w:val="009B28B7"/>
    <w:rsid w:val="009B2D76"/>
    <w:rsid w:val="009B304E"/>
    <w:rsid w:val="009B3268"/>
    <w:rsid w:val="009B35AF"/>
    <w:rsid w:val="009B3D33"/>
    <w:rsid w:val="009B50AD"/>
    <w:rsid w:val="009B5A6E"/>
    <w:rsid w:val="009B61F1"/>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0C93"/>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B93"/>
    <w:rsid w:val="009C6D77"/>
    <w:rsid w:val="009C6D8C"/>
    <w:rsid w:val="009C6E40"/>
    <w:rsid w:val="009C7938"/>
    <w:rsid w:val="009C7D9B"/>
    <w:rsid w:val="009C7F2C"/>
    <w:rsid w:val="009D083E"/>
    <w:rsid w:val="009D0885"/>
    <w:rsid w:val="009D1344"/>
    <w:rsid w:val="009D159B"/>
    <w:rsid w:val="009D1CF5"/>
    <w:rsid w:val="009D20B3"/>
    <w:rsid w:val="009D253A"/>
    <w:rsid w:val="009D25A4"/>
    <w:rsid w:val="009D29EC"/>
    <w:rsid w:val="009D2B12"/>
    <w:rsid w:val="009D2B8F"/>
    <w:rsid w:val="009D2B97"/>
    <w:rsid w:val="009D3C9B"/>
    <w:rsid w:val="009D3D8D"/>
    <w:rsid w:val="009D404B"/>
    <w:rsid w:val="009D4182"/>
    <w:rsid w:val="009D43AE"/>
    <w:rsid w:val="009D4AC0"/>
    <w:rsid w:val="009D5B50"/>
    <w:rsid w:val="009D5C76"/>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0FFB"/>
    <w:rsid w:val="009E10DD"/>
    <w:rsid w:val="009E15B9"/>
    <w:rsid w:val="009E18A3"/>
    <w:rsid w:val="009E19A5"/>
    <w:rsid w:val="009E19FC"/>
    <w:rsid w:val="009E2A18"/>
    <w:rsid w:val="009E3419"/>
    <w:rsid w:val="009E34DE"/>
    <w:rsid w:val="009E3C5F"/>
    <w:rsid w:val="009E4129"/>
    <w:rsid w:val="009E45D0"/>
    <w:rsid w:val="009E467B"/>
    <w:rsid w:val="009E4785"/>
    <w:rsid w:val="009E5AE5"/>
    <w:rsid w:val="009E5C25"/>
    <w:rsid w:val="009E6A82"/>
    <w:rsid w:val="009E6AF8"/>
    <w:rsid w:val="009E770C"/>
    <w:rsid w:val="009E79EB"/>
    <w:rsid w:val="009F0068"/>
    <w:rsid w:val="009F097D"/>
    <w:rsid w:val="009F0F3E"/>
    <w:rsid w:val="009F1065"/>
    <w:rsid w:val="009F16A2"/>
    <w:rsid w:val="009F19C3"/>
    <w:rsid w:val="009F19FA"/>
    <w:rsid w:val="009F1BBD"/>
    <w:rsid w:val="009F1DA0"/>
    <w:rsid w:val="009F2114"/>
    <w:rsid w:val="009F234D"/>
    <w:rsid w:val="009F2384"/>
    <w:rsid w:val="009F24C0"/>
    <w:rsid w:val="009F406B"/>
    <w:rsid w:val="009F43CD"/>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9B4"/>
    <w:rsid w:val="00A03AB1"/>
    <w:rsid w:val="00A03C9A"/>
    <w:rsid w:val="00A04146"/>
    <w:rsid w:val="00A0422B"/>
    <w:rsid w:val="00A04574"/>
    <w:rsid w:val="00A04B79"/>
    <w:rsid w:val="00A05098"/>
    <w:rsid w:val="00A05193"/>
    <w:rsid w:val="00A058B0"/>
    <w:rsid w:val="00A0594A"/>
    <w:rsid w:val="00A05B39"/>
    <w:rsid w:val="00A066FC"/>
    <w:rsid w:val="00A06BB6"/>
    <w:rsid w:val="00A06C5E"/>
    <w:rsid w:val="00A06D4A"/>
    <w:rsid w:val="00A0750C"/>
    <w:rsid w:val="00A07551"/>
    <w:rsid w:val="00A0777B"/>
    <w:rsid w:val="00A07888"/>
    <w:rsid w:val="00A07C0B"/>
    <w:rsid w:val="00A07D50"/>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3623"/>
    <w:rsid w:val="00A139C0"/>
    <w:rsid w:val="00A13D50"/>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56E6"/>
    <w:rsid w:val="00A25A00"/>
    <w:rsid w:val="00A25A8A"/>
    <w:rsid w:val="00A25B26"/>
    <w:rsid w:val="00A25D3C"/>
    <w:rsid w:val="00A25F2D"/>
    <w:rsid w:val="00A26452"/>
    <w:rsid w:val="00A26A82"/>
    <w:rsid w:val="00A274E7"/>
    <w:rsid w:val="00A275D2"/>
    <w:rsid w:val="00A276F2"/>
    <w:rsid w:val="00A2772D"/>
    <w:rsid w:val="00A27769"/>
    <w:rsid w:val="00A27A3A"/>
    <w:rsid w:val="00A27AF5"/>
    <w:rsid w:val="00A27C75"/>
    <w:rsid w:val="00A30694"/>
    <w:rsid w:val="00A30C5A"/>
    <w:rsid w:val="00A30EC3"/>
    <w:rsid w:val="00A31391"/>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6E9F"/>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3FCC"/>
    <w:rsid w:val="00A440B4"/>
    <w:rsid w:val="00A44553"/>
    <w:rsid w:val="00A44ABB"/>
    <w:rsid w:val="00A44C7A"/>
    <w:rsid w:val="00A44D77"/>
    <w:rsid w:val="00A44F12"/>
    <w:rsid w:val="00A45056"/>
    <w:rsid w:val="00A4547E"/>
    <w:rsid w:val="00A45BA7"/>
    <w:rsid w:val="00A45C76"/>
    <w:rsid w:val="00A46541"/>
    <w:rsid w:val="00A46E69"/>
    <w:rsid w:val="00A46FCA"/>
    <w:rsid w:val="00A5026F"/>
    <w:rsid w:val="00A506A9"/>
    <w:rsid w:val="00A509B8"/>
    <w:rsid w:val="00A50AD2"/>
    <w:rsid w:val="00A51727"/>
    <w:rsid w:val="00A518AD"/>
    <w:rsid w:val="00A51BE3"/>
    <w:rsid w:val="00A51E23"/>
    <w:rsid w:val="00A52EA7"/>
    <w:rsid w:val="00A53E41"/>
    <w:rsid w:val="00A540AF"/>
    <w:rsid w:val="00A540D4"/>
    <w:rsid w:val="00A54BD6"/>
    <w:rsid w:val="00A54EDB"/>
    <w:rsid w:val="00A54F90"/>
    <w:rsid w:val="00A5529F"/>
    <w:rsid w:val="00A55453"/>
    <w:rsid w:val="00A56B6A"/>
    <w:rsid w:val="00A56B8C"/>
    <w:rsid w:val="00A56CC4"/>
    <w:rsid w:val="00A57320"/>
    <w:rsid w:val="00A601B7"/>
    <w:rsid w:val="00A60380"/>
    <w:rsid w:val="00A60B50"/>
    <w:rsid w:val="00A60B89"/>
    <w:rsid w:val="00A6152C"/>
    <w:rsid w:val="00A61C6B"/>
    <w:rsid w:val="00A61D77"/>
    <w:rsid w:val="00A61ECA"/>
    <w:rsid w:val="00A6236F"/>
    <w:rsid w:val="00A62646"/>
    <w:rsid w:val="00A62852"/>
    <w:rsid w:val="00A62C18"/>
    <w:rsid w:val="00A63179"/>
    <w:rsid w:val="00A63CB8"/>
    <w:rsid w:val="00A63EC4"/>
    <w:rsid w:val="00A63ED6"/>
    <w:rsid w:val="00A64AC8"/>
    <w:rsid w:val="00A65921"/>
    <w:rsid w:val="00A6604E"/>
    <w:rsid w:val="00A66293"/>
    <w:rsid w:val="00A6635C"/>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737"/>
    <w:rsid w:val="00A74DED"/>
    <w:rsid w:val="00A752DB"/>
    <w:rsid w:val="00A753A7"/>
    <w:rsid w:val="00A7560D"/>
    <w:rsid w:val="00A757FF"/>
    <w:rsid w:val="00A758E0"/>
    <w:rsid w:val="00A75F23"/>
    <w:rsid w:val="00A76402"/>
    <w:rsid w:val="00A767DB"/>
    <w:rsid w:val="00A76AB4"/>
    <w:rsid w:val="00A76CE0"/>
    <w:rsid w:val="00A771DA"/>
    <w:rsid w:val="00A77821"/>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92A"/>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97F78"/>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5E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411"/>
    <w:rsid w:val="00AD480B"/>
    <w:rsid w:val="00AD5994"/>
    <w:rsid w:val="00AD637F"/>
    <w:rsid w:val="00AD6881"/>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17A"/>
    <w:rsid w:val="00AF43F4"/>
    <w:rsid w:val="00AF4D77"/>
    <w:rsid w:val="00AF4F2C"/>
    <w:rsid w:val="00AF514F"/>
    <w:rsid w:val="00AF530F"/>
    <w:rsid w:val="00AF565F"/>
    <w:rsid w:val="00AF5CFC"/>
    <w:rsid w:val="00AF675D"/>
    <w:rsid w:val="00AF6879"/>
    <w:rsid w:val="00AF6984"/>
    <w:rsid w:val="00AF6FCF"/>
    <w:rsid w:val="00AF707E"/>
    <w:rsid w:val="00AF7853"/>
    <w:rsid w:val="00AF785C"/>
    <w:rsid w:val="00AF78B3"/>
    <w:rsid w:val="00AF7ED0"/>
    <w:rsid w:val="00B00023"/>
    <w:rsid w:val="00B00153"/>
    <w:rsid w:val="00B00331"/>
    <w:rsid w:val="00B00D3B"/>
    <w:rsid w:val="00B00FE8"/>
    <w:rsid w:val="00B01214"/>
    <w:rsid w:val="00B01767"/>
    <w:rsid w:val="00B01869"/>
    <w:rsid w:val="00B028BD"/>
    <w:rsid w:val="00B02918"/>
    <w:rsid w:val="00B035C3"/>
    <w:rsid w:val="00B03775"/>
    <w:rsid w:val="00B03A69"/>
    <w:rsid w:val="00B03AAD"/>
    <w:rsid w:val="00B04FFF"/>
    <w:rsid w:val="00B0587D"/>
    <w:rsid w:val="00B058D7"/>
    <w:rsid w:val="00B06264"/>
    <w:rsid w:val="00B063D8"/>
    <w:rsid w:val="00B06608"/>
    <w:rsid w:val="00B067ED"/>
    <w:rsid w:val="00B069D8"/>
    <w:rsid w:val="00B06DEE"/>
    <w:rsid w:val="00B07AB3"/>
    <w:rsid w:val="00B103D0"/>
    <w:rsid w:val="00B10978"/>
    <w:rsid w:val="00B10998"/>
    <w:rsid w:val="00B110D2"/>
    <w:rsid w:val="00B11881"/>
    <w:rsid w:val="00B11AC6"/>
    <w:rsid w:val="00B11C21"/>
    <w:rsid w:val="00B11EBD"/>
    <w:rsid w:val="00B11F6C"/>
    <w:rsid w:val="00B12A20"/>
    <w:rsid w:val="00B135DB"/>
    <w:rsid w:val="00B13942"/>
    <w:rsid w:val="00B141FC"/>
    <w:rsid w:val="00B14249"/>
    <w:rsid w:val="00B148F0"/>
    <w:rsid w:val="00B14E65"/>
    <w:rsid w:val="00B14FA6"/>
    <w:rsid w:val="00B15E55"/>
    <w:rsid w:val="00B1655C"/>
    <w:rsid w:val="00B165D6"/>
    <w:rsid w:val="00B16B93"/>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1CD6"/>
    <w:rsid w:val="00B22321"/>
    <w:rsid w:val="00B225A7"/>
    <w:rsid w:val="00B2297F"/>
    <w:rsid w:val="00B22C1E"/>
    <w:rsid w:val="00B23234"/>
    <w:rsid w:val="00B23409"/>
    <w:rsid w:val="00B234A5"/>
    <w:rsid w:val="00B23735"/>
    <w:rsid w:val="00B24398"/>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8DE"/>
    <w:rsid w:val="00B31DD2"/>
    <w:rsid w:val="00B32330"/>
    <w:rsid w:val="00B323C1"/>
    <w:rsid w:val="00B325DA"/>
    <w:rsid w:val="00B32C57"/>
    <w:rsid w:val="00B32D93"/>
    <w:rsid w:val="00B32F2A"/>
    <w:rsid w:val="00B33AAF"/>
    <w:rsid w:val="00B33E81"/>
    <w:rsid w:val="00B343D0"/>
    <w:rsid w:val="00B34428"/>
    <w:rsid w:val="00B3468D"/>
    <w:rsid w:val="00B34930"/>
    <w:rsid w:val="00B34D94"/>
    <w:rsid w:val="00B35867"/>
    <w:rsid w:val="00B365F3"/>
    <w:rsid w:val="00B36BBD"/>
    <w:rsid w:val="00B37B17"/>
    <w:rsid w:val="00B4005B"/>
    <w:rsid w:val="00B402AB"/>
    <w:rsid w:val="00B4043E"/>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475ED"/>
    <w:rsid w:val="00B5093C"/>
    <w:rsid w:val="00B50D6E"/>
    <w:rsid w:val="00B512F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0D6"/>
    <w:rsid w:val="00B62E26"/>
    <w:rsid w:val="00B62E52"/>
    <w:rsid w:val="00B631BB"/>
    <w:rsid w:val="00B633B1"/>
    <w:rsid w:val="00B636C3"/>
    <w:rsid w:val="00B6616F"/>
    <w:rsid w:val="00B66DA6"/>
    <w:rsid w:val="00B66EB3"/>
    <w:rsid w:val="00B6704F"/>
    <w:rsid w:val="00B673BB"/>
    <w:rsid w:val="00B67A1F"/>
    <w:rsid w:val="00B67E0A"/>
    <w:rsid w:val="00B703F8"/>
    <w:rsid w:val="00B707BD"/>
    <w:rsid w:val="00B70841"/>
    <w:rsid w:val="00B70851"/>
    <w:rsid w:val="00B70966"/>
    <w:rsid w:val="00B712E6"/>
    <w:rsid w:val="00B714BD"/>
    <w:rsid w:val="00B72058"/>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D08"/>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05A"/>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3C75"/>
    <w:rsid w:val="00BA3ECA"/>
    <w:rsid w:val="00BA52A5"/>
    <w:rsid w:val="00BA5BE4"/>
    <w:rsid w:val="00BA5F56"/>
    <w:rsid w:val="00BA6076"/>
    <w:rsid w:val="00BA60E7"/>
    <w:rsid w:val="00BA69CF"/>
    <w:rsid w:val="00BA6CEA"/>
    <w:rsid w:val="00BA6D50"/>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4E83"/>
    <w:rsid w:val="00BB5593"/>
    <w:rsid w:val="00BB5DC3"/>
    <w:rsid w:val="00BB6D33"/>
    <w:rsid w:val="00BB6DA8"/>
    <w:rsid w:val="00BB7212"/>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62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5CE"/>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4C3"/>
    <w:rsid w:val="00BE0D1A"/>
    <w:rsid w:val="00BE12FA"/>
    <w:rsid w:val="00BE18D9"/>
    <w:rsid w:val="00BE2021"/>
    <w:rsid w:val="00BE2276"/>
    <w:rsid w:val="00BE3295"/>
    <w:rsid w:val="00BE3653"/>
    <w:rsid w:val="00BE3B8C"/>
    <w:rsid w:val="00BE41EE"/>
    <w:rsid w:val="00BE4433"/>
    <w:rsid w:val="00BE4C9B"/>
    <w:rsid w:val="00BE4FC8"/>
    <w:rsid w:val="00BE52D8"/>
    <w:rsid w:val="00BE63CA"/>
    <w:rsid w:val="00BE6470"/>
    <w:rsid w:val="00BE652B"/>
    <w:rsid w:val="00BE6641"/>
    <w:rsid w:val="00BE6EEF"/>
    <w:rsid w:val="00BE7718"/>
    <w:rsid w:val="00BE7921"/>
    <w:rsid w:val="00BE7A18"/>
    <w:rsid w:val="00BE7E7D"/>
    <w:rsid w:val="00BF08E8"/>
    <w:rsid w:val="00BF0A2D"/>
    <w:rsid w:val="00BF0E9E"/>
    <w:rsid w:val="00BF1A6C"/>
    <w:rsid w:val="00BF1B98"/>
    <w:rsid w:val="00BF1D17"/>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C00031"/>
    <w:rsid w:val="00C000EF"/>
    <w:rsid w:val="00C00129"/>
    <w:rsid w:val="00C00825"/>
    <w:rsid w:val="00C01300"/>
    <w:rsid w:val="00C01642"/>
    <w:rsid w:val="00C016CB"/>
    <w:rsid w:val="00C01E77"/>
    <w:rsid w:val="00C01EEF"/>
    <w:rsid w:val="00C021CE"/>
    <w:rsid w:val="00C02853"/>
    <w:rsid w:val="00C0287B"/>
    <w:rsid w:val="00C02A4D"/>
    <w:rsid w:val="00C02CAA"/>
    <w:rsid w:val="00C03000"/>
    <w:rsid w:val="00C0362D"/>
    <w:rsid w:val="00C0369E"/>
    <w:rsid w:val="00C0376B"/>
    <w:rsid w:val="00C03BE8"/>
    <w:rsid w:val="00C03E08"/>
    <w:rsid w:val="00C049E0"/>
    <w:rsid w:val="00C050BC"/>
    <w:rsid w:val="00C05AD4"/>
    <w:rsid w:val="00C05D5C"/>
    <w:rsid w:val="00C061D6"/>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95"/>
    <w:rsid w:val="00C139AE"/>
    <w:rsid w:val="00C13BBE"/>
    <w:rsid w:val="00C13BCC"/>
    <w:rsid w:val="00C13F80"/>
    <w:rsid w:val="00C13F8C"/>
    <w:rsid w:val="00C142E8"/>
    <w:rsid w:val="00C14514"/>
    <w:rsid w:val="00C1453E"/>
    <w:rsid w:val="00C145A0"/>
    <w:rsid w:val="00C1478A"/>
    <w:rsid w:val="00C14AC7"/>
    <w:rsid w:val="00C14F48"/>
    <w:rsid w:val="00C15379"/>
    <w:rsid w:val="00C15403"/>
    <w:rsid w:val="00C15436"/>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31D7"/>
    <w:rsid w:val="00C2371F"/>
    <w:rsid w:val="00C2372F"/>
    <w:rsid w:val="00C239FB"/>
    <w:rsid w:val="00C24233"/>
    <w:rsid w:val="00C24B5C"/>
    <w:rsid w:val="00C25895"/>
    <w:rsid w:val="00C25FC7"/>
    <w:rsid w:val="00C26284"/>
    <w:rsid w:val="00C269E3"/>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6553"/>
    <w:rsid w:val="00C47390"/>
    <w:rsid w:val="00C473E7"/>
    <w:rsid w:val="00C47893"/>
    <w:rsid w:val="00C47DC4"/>
    <w:rsid w:val="00C50467"/>
    <w:rsid w:val="00C5053A"/>
    <w:rsid w:val="00C506A3"/>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156"/>
    <w:rsid w:val="00C67E7D"/>
    <w:rsid w:val="00C70223"/>
    <w:rsid w:val="00C7034F"/>
    <w:rsid w:val="00C70445"/>
    <w:rsid w:val="00C7075B"/>
    <w:rsid w:val="00C70A81"/>
    <w:rsid w:val="00C7133E"/>
    <w:rsid w:val="00C717E5"/>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69"/>
    <w:rsid w:val="00C75B84"/>
    <w:rsid w:val="00C75CB0"/>
    <w:rsid w:val="00C75CD8"/>
    <w:rsid w:val="00C773C6"/>
    <w:rsid w:val="00C774B1"/>
    <w:rsid w:val="00C77696"/>
    <w:rsid w:val="00C77A6A"/>
    <w:rsid w:val="00C8015D"/>
    <w:rsid w:val="00C80494"/>
    <w:rsid w:val="00C808F4"/>
    <w:rsid w:val="00C8109D"/>
    <w:rsid w:val="00C81353"/>
    <w:rsid w:val="00C81562"/>
    <w:rsid w:val="00C81A40"/>
    <w:rsid w:val="00C8261E"/>
    <w:rsid w:val="00C82798"/>
    <w:rsid w:val="00C829BA"/>
    <w:rsid w:val="00C831D6"/>
    <w:rsid w:val="00C8328F"/>
    <w:rsid w:val="00C83E10"/>
    <w:rsid w:val="00C84050"/>
    <w:rsid w:val="00C84AB7"/>
    <w:rsid w:val="00C857E5"/>
    <w:rsid w:val="00C85945"/>
    <w:rsid w:val="00C85E00"/>
    <w:rsid w:val="00C86534"/>
    <w:rsid w:val="00C86872"/>
    <w:rsid w:val="00C86CA5"/>
    <w:rsid w:val="00C874B6"/>
    <w:rsid w:val="00C87552"/>
    <w:rsid w:val="00C87760"/>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28C"/>
    <w:rsid w:val="00CA775B"/>
    <w:rsid w:val="00CB006D"/>
    <w:rsid w:val="00CB0784"/>
    <w:rsid w:val="00CB09F4"/>
    <w:rsid w:val="00CB0F57"/>
    <w:rsid w:val="00CB0FB8"/>
    <w:rsid w:val="00CB142E"/>
    <w:rsid w:val="00CB1F83"/>
    <w:rsid w:val="00CB22D3"/>
    <w:rsid w:val="00CB24E4"/>
    <w:rsid w:val="00CB28C4"/>
    <w:rsid w:val="00CB2F21"/>
    <w:rsid w:val="00CB30C0"/>
    <w:rsid w:val="00CB431C"/>
    <w:rsid w:val="00CB4BE2"/>
    <w:rsid w:val="00CB4E5B"/>
    <w:rsid w:val="00CB51C2"/>
    <w:rsid w:val="00CB569C"/>
    <w:rsid w:val="00CB60C9"/>
    <w:rsid w:val="00CB6394"/>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6A1"/>
    <w:rsid w:val="00CC574B"/>
    <w:rsid w:val="00CC5A56"/>
    <w:rsid w:val="00CC6A0C"/>
    <w:rsid w:val="00CC72C9"/>
    <w:rsid w:val="00CD005B"/>
    <w:rsid w:val="00CD04A0"/>
    <w:rsid w:val="00CD0F0B"/>
    <w:rsid w:val="00CD16A0"/>
    <w:rsid w:val="00CD238F"/>
    <w:rsid w:val="00CD2758"/>
    <w:rsid w:val="00CD2FB8"/>
    <w:rsid w:val="00CD3099"/>
    <w:rsid w:val="00CD3764"/>
    <w:rsid w:val="00CD3D17"/>
    <w:rsid w:val="00CD4204"/>
    <w:rsid w:val="00CD4CF0"/>
    <w:rsid w:val="00CD4D1E"/>
    <w:rsid w:val="00CD4DE4"/>
    <w:rsid w:val="00CD4F0A"/>
    <w:rsid w:val="00CD50B7"/>
    <w:rsid w:val="00CD5224"/>
    <w:rsid w:val="00CD5556"/>
    <w:rsid w:val="00CD5831"/>
    <w:rsid w:val="00CD5A02"/>
    <w:rsid w:val="00CD5E85"/>
    <w:rsid w:val="00CD6DF2"/>
    <w:rsid w:val="00CD7827"/>
    <w:rsid w:val="00CD7E6B"/>
    <w:rsid w:val="00CE0510"/>
    <w:rsid w:val="00CE06DC"/>
    <w:rsid w:val="00CE083E"/>
    <w:rsid w:val="00CE1CB0"/>
    <w:rsid w:val="00CE227A"/>
    <w:rsid w:val="00CE28D3"/>
    <w:rsid w:val="00CE2B04"/>
    <w:rsid w:val="00CE2BFC"/>
    <w:rsid w:val="00CE31B9"/>
    <w:rsid w:val="00CE321C"/>
    <w:rsid w:val="00CE3499"/>
    <w:rsid w:val="00CE43A0"/>
    <w:rsid w:val="00CE4479"/>
    <w:rsid w:val="00CE496C"/>
    <w:rsid w:val="00CE4B7F"/>
    <w:rsid w:val="00CE4C79"/>
    <w:rsid w:val="00CE5B0F"/>
    <w:rsid w:val="00CE5DEE"/>
    <w:rsid w:val="00CE6B50"/>
    <w:rsid w:val="00CE79C7"/>
    <w:rsid w:val="00CE7CAD"/>
    <w:rsid w:val="00CF017F"/>
    <w:rsid w:val="00CF032E"/>
    <w:rsid w:val="00CF03B6"/>
    <w:rsid w:val="00CF05D8"/>
    <w:rsid w:val="00CF165A"/>
    <w:rsid w:val="00CF2195"/>
    <w:rsid w:val="00CF27B7"/>
    <w:rsid w:val="00CF290D"/>
    <w:rsid w:val="00CF2DA0"/>
    <w:rsid w:val="00CF2E0E"/>
    <w:rsid w:val="00CF358A"/>
    <w:rsid w:val="00CF3C25"/>
    <w:rsid w:val="00CF3FAB"/>
    <w:rsid w:val="00CF4013"/>
    <w:rsid w:val="00CF4205"/>
    <w:rsid w:val="00CF45B6"/>
    <w:rsid w:val="00CF4611"/>
    <w:rsid w:val="00CF4C13"/>
    <w:rsid w:val="00CF4E97"/>
    <w:rsid w:val="00CF505B"/>
    <w:rsid w:val="00CF527B"/>
    <w:rsid w:val="00CF5A50"/>
    <w:rsid w:val="00CF5E50"/>
    <w:rsid w:val="00CF6343"/>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D1"/>
    <w:rsid w:val="00D028A5"/>
    <w:rsid w:val="00D036EA"/>
    <w:rsid w:val="00D03721"/>
    <w:rsid w:val="00D0390D"/>
    <w:rsid w:val="00D03912"/>
    <w:rsid w:val="00D03CF2"/>
    <w:rsid w:val="00D03E76"/>
    <w:rsid w:val="00D043AD"/>
    <w:rsid w:val="00D04688"/>
    <w:rsid w:val="00D04718"/>
    <w:rsid w:val="00D04AD9"/>
    <w:rsid w:val="00D04D9F"/>
    <w:rsid w:val="00D05592"/>
    <w:rsid w:val="00D059A4"/>
    <w:rsid w:val="00D05C67"/>
    <w:rsid w:val="00D06029"/>
    <w:rsid w:val="00D06210"/>
    <w:rsid w:val="00D0694B"/>
    <w:rsid w:val="00D07ADF"/>
    <w:rsid w:val="00D07F42"/>
    <w:rsid w:val="00D1036B"/>
    <w:rsid w:val="00D10AD9"/>
    <w:rsid w:val="00D1162D"/>
    <w:rsid w:val="00D11C59"/>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193"/>
    <w:rsid w:val="00D17484"/>
    <w:rsid w:val="00D17CD9"/>
    <w:rsid w:val="00D202C5"/>
    <w:rsid w:val="00D20765"/>
    <w:rsid w:val="00D208BA"/>
    <w:rsid w:val="00D208E3"/>
    <w:rsid w:val="00D20BCA"/>
    <w:rsid w:val="00D20C5E"/>
    <w:rsid w:val="00D20D9F"/>
    <w:rsid w:val="00D20F0E"/>
    <w:rsid w:val="00D2126F"/>
    <w:rsid w:val="00D213E7"/>
    <w:rsid w:val="00D21586"/>
    <w:rsid w:val="00D218C7"/>
    <w:rsid w:val="00D222B4"/>
    <w:rsid w:val="00D223C0"/>
    <w:rsid w:val="00D22444"/>
    <w:rsid w:val="00D2255D"/>
    <w:rsid w:val="00D22FE5"/>
    <w:rsid w:val="00D231E5"/>
    <w:rsid w:val="00D234BF"/>
    <w:rsid w:val="00D2356E"/>
    <w:rsid w:val="00D23723"/>
    <w:rsid w:val="00D2376E"/>
    <w:rsid w:val="00D23B88"/>
    <w:rsid w:val="00D247FA"/>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37769"/>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596"/>
    <w:rsid w:val="00D50AD8"/>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57A"/>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4E7"/>
    <w:rsid w:val="00D647A8"/>
    <w:rsid w:val="00D64A01"/>
    <w:rsid w:val="00D64AB1"/>
    <w:rsid w:val="00D651C9"/>
    <w:rsid w:val="00D65A81"/>
    <w:rsid w:val="00D65E95"/>
    <w:rsid w:val="00D668CD"/>
    <w:rsid w:val="00D66D23"/>
    <w:rsid w:val="00D670A7"/>
    <w:rsid w:val="00D67ADD"/>
    <w:rsid w:val="00D70526"/>
    <w:rsid w:val="00D70C44"/>
    <w:rsid w:val="00D70D2A"/>
    <w:rsid w:val="00D714BF"/>
    <w:rsid w:val="00D716A1"/>
    <w:rsid w:val="00D71A74"/>
    <w:rsid w:val="00D71EF5"/>
    <w:rsid w:val="00D720B0"/>
    <w:rsid w:val="00D73A3D"/>
    <w:rsid w:val="00D73E7B"/>
    <w:rsid w:val="00D73E9C"/>
    <w:rsid w:val="00D74867"/>
    <w:rsid w:val="00D74A31"/>
    <w:rsid w:val="00D74BA6"/>
    <w:rsid w:val="00D74D39"/>
    <w:rsid w:val="00D74E95"/>
    <w:rsid w:val="00D75969"/>
    <w:rsid w:val="00D75A89"/>
    <w:rsid w:val="00D75C9A"/>
    <w:rsid w:val="00D75F5E"/>
    <w:rsid w:val="00D76A70"/>
    <w:rsid w:val="00D76C41"/>
    <w:rsid w:val="00D76D2A"/>
    <w:rsid w:val="00D76E69"/>
    <w:rsid w:val="00D76ED0"/>
    <w:rsid w:val="00D77181"/>
    <w:rsid w:val="00D77660"/>
    <w:rsid w:val="00D777C1"/>
    <w:rsid w:val="00D77B06"/>
    <w:rsid w:val="00D77E82"/>
    <w:rsid w:val="00D80969"/>
    <w:rsid w:val="00D80C54"/>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69B"/>
    <w:rsid w:val="00D859A0"/>
    <w:rsid w:val="00D85BD5"/>
    <w:rsid w:val="00D86323"/>
    <w:rsid w:val="00D86B92"/>
    <w:rsid w:val="00D8744D"/>
    <w:rsid w:val="00D912C3"/>
    <w:rsid w:val="00D9168E"/>
    <w:rsid w:val="00D919D8"/>
    <w:rsid w:val="00D92102"/>
    <w:rsid w:val="00D929AC"/>
    <w:rsid w:val="00D93164"/>
    <w:rsid w:val="00D932B4"/>
    <w:rsid w:val="00D93CAA"/>
    <w:rsid w:val="00D93EF6"/>
    <w:rsid w:val="00D942B0"/>
    <w:rsid w:val="00D9433A"/>
    <w:rsid w:val="00D945DE"/>
    <w:rsid w:val="00D9461C"/>
    <w:rsid w:val="00D94918"/>
    <w:rsid w:val="00D94AB1"/>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C87"/>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6CC"/>
    <w:rsid w:val="00DB1A93"/>
    <w:rsid w:val="00DB2E8C"/>
    <w:rsid w:val="00DB2F0F"/>
    <w:rsid w:val="00DB304B"/>
    <w:rsid w:val="00DB3FBB"/>
    <w:rsid w:val="00DB3FD3"/>
    <w:rsid w:val="00DB433E"/>
    <w:rsid w:val="00DB4456"/>
    <w:rsid w:val="00DB44FC"/>
    <w:rsid w:val="00DB464C"/>
    <w:rsid w:val="00DB4D98"/>
    <w:rsid w:val="00DB524A"/>
    <w:rsid w:val="00DB52C9"/>
    <w:rsid w:val="00DB586B"/>
    <w:rsid w:val="00DB5D24"/>
    <w:rsid w:val="00DB603F"/>
    <w:rsid w:val="00DB6087"/>
    <w:rsid w:val="00DB63E4"/>
    <w:rsid w:val="00DB67E8"/>
    <w:rsid w:val="00DB714F"/>
    <w:rsid w:val="00DB7ABF"/>
    <w:rsid w:val="00DC018F"/>
    <w:rsid w:val="00DC064D"/>
    <w:rsid w:val="00DC0A49"/>
    <w:rsid w:val="00DC15C1"/>
    <w:rsid w:val="00DC17A5"/>
    <w:rsid w:val="00DC2405"/>
    <w:rsid w:val="00DC3122"/>
    <w:rsid w:val="00DC3829"/>
    <w:rsid w:val="00DC3B2D"/>
    <w:rsid w:val="00DC41E2"/>
    <w:rsid w:val="00DC4620"/>
    <w:rsid w:val="00DC4BB5"/>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4D17"/>
    <w:rsid w:val="00DD5172"/>
    <w:rsid w:val="00DD582C"/>
    <w:rsid w:val="00DD5ADE"/>
    <w:rsid w:val="00DD5E8D"/>
    <w:rsid w:val="00DD5FAB"/>
    <w:rsid w:val="00DD661D"/>
    <w:rsid w:val="00DD672A"/>
    <w:rsid w:val="00DD6C08"/>
    <w:rsid w:val="00DD6CE7"/>
    <w:rsid w:val="00DD770B"/>
    <w:rsid w:val="00DD7A99"/>
    <w:rsid w:val="00DD7B9B"/>
    <w:rsid w:val="00DD7CC2"/>
    <w:rsid w:val="00DD7E6B"/>
    <w:rsid w:val="00DE01D9"/>
    <w:rsid w:val="00DE0AFE"/>
    <w:rsid w:val="00DE12B2"/>
    <w:rsid w:val="00DE1632"/>
    <w:rsid w:val="00DE2255"/>
    <w:rsid w:val="00DE23CA"/>
    <w:rsid w:val="00DE26C4"/>
    <w:rsid w:val="00DE28E0"/>
    <w:rsid w:val="00DE2B7B"/>
    <w:rsid w:val="00DE2CB7"/>
    <w:rsid w:val="00DE2DC0"/>
    <w:rsid w:val="00DE39E0"/>
    <w:rsid w:val="00DE3E08"/>
    <w:rsid w:val="00DE41E9"/>
    <w:rsid w:val="00DE41EC"/>
    <w:rsid w:val="00DE48E0"/>
    <w:rsid w:val="00DE48EC"/>
    <w:rsid w:val="00DE5510"/>
    <w:rsid w:val="00DE5A03"/>
    <w:rsid w:val="00DE7004"/>
    <w:rsid w:val="00DE702B"/>
    <w:rsid w:val="00DE7C1C"/>
    <w:rsid w:val="00DF0D42"/>
    <w:rsid w:val="00DF18D6"/>
    <w:rsid w:val="00DF1B3A"/>
    <w:rsid w:val="00DF204C"/>
    <w:rsid w:val="00DF234D"/>
    <w:rsid w:val="00DF2595"/>
    <w:rsid w:val="00DF25EC"/>
    <w:rsid w:val="00DF273E"/>
    <w:rsid w:val="00DF3066"/>
    <w:rsid w:val="00DF3127"/>
    <w:rsid w:val="00DF3A62"/>
    <w:rsid w:val="00DF40AD"/>
    <w:rsid w:val="00DF48C9"/>
    <w:rsid w:val="00DF4AA5"/>
    <w:rsid w:val="00DF4E6C"/>
    <w:rsid w:val="00DF50B3"/>
    <w:rsid w:val="00DF51CD"/>
    <w:rsid w:val="00DF53F7"/>
    <w:rsid w:val="00DF5BCB"/>
    <w:rsid w:val="00DF5C36"/>
    <w:rsid w:val="00DF5C8D"/>
    <w:rsid w:val="00DF5FA5"/>
    <w:rsid w:val="00DF6F9C"/>
    <w:rsid w:val="00DF7ABB"/>
    <w:rsid w:val="00DF7C45"/>
    <w:rsid w:val="00E0093D"/>
    <w:rsid w:val="00E00F39"/>
    <w:rsid w:val="00E01EBC"/>
    <w:rsid w:val="00E02625"/>
    <w:rsid w:val="00E028CE"/>
    <w:rsid w:val="00E02F4D"/>
    <w:rsid w:val="00E034D4"/>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262B"/>
    <w:rsid w:val="00E12884"/>
    <w:rsid w:val="00E12A80"/>
    <w:rsid w:val="00E12C88"/>
    <w:rsid w:val="00E12FF8"/>
    <w:rsid w:val="00E13596"/>
    <w:rsid w:val="00E135EA"/>
    <w:rsid w:val="00E139D1"/>
    <w:rsid w:val="00E13A9A"/>
    <w:rsid w:val="00E142C6"/>
    <w:rsid w:val="00E14BD2"/>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ACD"/>
    <w:rsid w:val="00E21FF7"/>
    <w:rsid w:val="00E2207C"/>
    <w:rsid w:val="00E22304"/>
    <w:rsid w:val="00E22A45"/>
    <w:rsid w:val="00E22FEF"/>
    <w:rsid w:val="00E235D0"/>
    <w:rsid w:val="00E2380B"/>
    <w:rsid w:val="00E23A21"/>
    <w:rsid w:val="00E24517"/>
    <w:rsid w:val="00E247A6"/>
    <w:rsid w:val="00E24972"/>
    <w:rsid w:val="00E24D9D"/>
    <w:rsid w:val="00E25590"/>
    <w:rsid w:val="00E2559D"/>
    <w:rsid w:val="00E25BF9"/>
    <w:rsid w:val="00E265C8"/>
    <w:rsid w:val="00E265D1"/>
    <w:rsid w:val="00E26E16"/>
    <w:rsid w:val="00E26E31"/>
    <w:rsid w:val="00E26F44"/>
    <w:rsid w:val="00E27428"/>
    <w:rsid w:val="00E276D6"/>
    <w:rsid w:val="00E27810"/>
    <w:rsid w:val="00E3003D"/>
    <w:rsid w:val="00E301CF"/>
    <w:rsid w:val="00E302E0"/>
    <w:rsid w:val="00E308BA"/>
    <w:rsid w:val="00E3130D"/>
    <w:rsid w:val="00E31DB4"/>
    <w:rsid w:val="00E31F69"/>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CDD"/>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D23"/>
    <w:rsid w:val="00E46F98"/>
    <w:rsid w:val="00E47B06"/>
    <w:rsid w:val="00E47BD8"/>
    <w:rsid w:val="00E47C91"/>
    <w:rsid w:val="00E47E6E"/>
    <w:rsid w:val="00E5146B"/>
    <w:rsid w:val="00E5151B"/>
    <w:rsid w:val="00E51A26"/>
    <w:rsid w:val="00E51E99"/>
    <w:rsid w:val="00E5236D"/>
    <w:rsid w:val="00E52ABA"/>
    <w:rsid w:val="00E53A32"/>
    <w:rsid w:val="00E53BC0"/>
    <w:rsid w:val="00E545FE"/>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979"/>
    <w:rsid w:val="00E67CEC"/>
    <w:rsid w:val="00E67FD8"/>
    <w:rsid w:val="00E700AC"/>
    <w:rsid w:val="00E70825"/>
    <w:rsid w:val="00E71685"/>
    <w:rsid w:val="00E71B62"/>
    <w:rsid w:val="00E71E20"/>
    <w:rsid w:val="00E71F36"/>
    <w:rsid w:val="00E7264B"/>
    <w:rsid w:val="00E726D1"/>
    <w:rsid w:val="00E72C5E"/>
    <w:rsid w:val="00E736A7"/>
    <w:rsid w:val="00E74215"/>
    <w:rsid w:val="00E7447E"/>
    <w:rsid w:val="00E74684"/>
    <w:rsid w:val="00E74A80"/>
    <w:rsid w:val="00E74AAE"/>
    <w:rsid w:val="00E74FC6"/>
    <w:rsid w:val="00E75106"/>
    <w:rsid w:val="00E75512"/>
    <w:rsid w:val="00E7552F"/>
    <w:rsid w:val="00E75ABB"/>
    <w:rsid w:val="00E75E3A"/>
    <w:rsid w:val="00E75F08"/>
    <w:rsid w:val="00E7658E"/>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EE5"/>
    <w:rsid w:val="00E81F01"/>
    <w:rsid w:val="00E821A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699"/>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2A1"/>
    <w:rsid w:val="00EB2AE3"/>
    <w:rsid w:val="00EB2FCE"/>
    <w:rsid w:val="00EB3395"/>
    <w:rsid w:val="00EB4BB1"/>
    <w:rsid w:val="00EB521B"/>
    <w:rsid w:val="00EB59A4"/>
    <w:rsid w:val="00EB64C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AAC"/>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0F7A"/>
    <w:rsid w:val="00EE16CB"/>
    <w:rsid w:val="00EE1A75"/>
    <w:rsid w:val="00EE1C94"/>
    <w:rsid w:val="00EE1D74"/>
    <w:rsid w:val="00EE2708"/>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C0"/>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4DB"/>
    <w:rsid w:val="00EF6B9E"/>
    <w:rsid w:val="00EF6D78"/>
    <w:rsid w:val="00EF7764"/>
    <w:rsid w:val="00EF787F"/>
    <w:rsid w:val="00EF7A6D"/>
    <w:rsid w:val="00EF7C99"/>
    <w:rsid w:val="00EF7E24"/>
    <w:rsid w:val="00F004C4"/>
    <w:rsid w:val="00F00625"/>
    <w:rsid w:val="00F00EFB"/>
    <w:rsid w:val="00F014B2"/>
    <w:rsid w:val="00F01DDC"/>
    <w:rsid w:val="00F01F8D"/>
    <w:rsid w:val="00F02E8D"/>
    <w:rsid w:val="00F03123"/>
    <w:rsid w:val="00F03ECC"/>
    <w:rsid w:val="00F04065"/>
    <w:rsid w:val="00F0493D"/>
    <w:rsid w:val="00F05623"/>
    <w:rsid w:val="00F0585D"/>
    <w:rsid w:val="00F0723C"/>
    <w:rsid w:val="00F07325"/>
    <w:rsid w:val="00F077CE"/>
    <w:rsid w:val="00F079EA"/>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13"/>
    <w:rsid w:val="00F15B81"/>
    <w:rsid w:val="00F15F45"/>
    <w:rsid w:val="00F165BD"/>
    <w:rsid w:val="00F1677E"/>
    <w:rsid w:val="00F1774E"/>
    <w:rsid w:val="00F179DC"/>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987"/>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853"/>
    <w:rsid w:val="00F329C6"/>
    <w:rsid w:val="00F32DEF"/>
    <w:rsid w:val="00F331D1"/>
    <w:rsid w:val="00F33952"/>
    <w:rsid w:val="00F3467F"/>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288A"/>
    <w:rsid w:val="00F4305E"/>
    <w:rsid w:val="00F4334D"/>
    <w:rsid w:val="00F438C5"/>
    <w:rsid w:val="00F4399E"/>
    <w:rsid w:val="00F43D78"/>
    <w:rsid w:val="00F43E44"/>
    <w:rsid w:val="00F441B2"/>
    <w:rsid w:val="00F44B00"/>
    <w:rsid w:val="00F44BBE"/>
    <w:rsid w:val="00F44E09"/>
    <w:rsid w:val="00F452F0"/>
    <w:rsid w:val="00F455DD"/>
    <w:rsid w:val="00F456B3"/>
    <w:rsid w:val="00F45EC5"/>
    <w:rsid w:val="00F46029"/>
    <w:rsid w:val="00F46ACF"/>
    <w:rsid w:val="00F46B43"/>
    <w:rsid w:val="00F46F94"/>
    <w:rsid w:val="00F47310"/>
    <w:rsid w:val="00F47BBE"/>
    <w:rsid w:val="00F47BF4"/>
    <w:rsid w:val="00F47DF1"/>
    <w:rsid w:val="00F50320"/>
    <w:rsid w:val="00F50656"/>
    <w:rsid w:val="00F506CF"/>
    <w:rsid w:val="00F508D1"/>
    <w:rsid w:val="00F50DBC"/>
    <w:rsid w:val="00F51C5A"/>
    <w:rsid w:val="00F52B60"/>
    <w:rsid w:val="00F53E44"/>
    <w:rsid w:val="00F54257"/>
    <w:rsid w:val="00F5453B"/>
    <w:rsid w:val="00F54830"/>
    <w:rsid w:val="00F54CD1"/>
    <w:rsid w:val="00F54F46"/>
    <w:rsid w:val="00F55726"/>
    <w:rsid w:val="00F559E3"/>
    <w:rsid w:val="00F560A0"/>
    <w:rsid w:val="00F56364"/>
    <w:rsid w:val="00F56B3E"/>
    <w:rsid w:val="00F56EB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6F0D"/>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4602"/>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07D"/>
    <w:rsid w:val="00F8430D"/>
    <w:rsid w:val="00F84697"/>
    <w:rsid w:val="00F846DA"/>
    <w:rsid w:val="00F84A0A"/>
    <w:rsid w:val="00F85352"/>
    <w:rsid w:val="00F8539F"/>
    <w:rsid w:val="00F855E1"/>
    <w:rsid w:val="00F85896"/>
    <w:rsid w:val="00F85A15"/>
    <w:rsid w:val="00F85B87"/>
    <w:rsid w:val="00F86413"/>
    <w:rsid w:val="00F86627"/>
    <w:rsid w:val="00F90100"/>
    <w:rsid w:val="00F90CD6"/>
    <w:rsid w:val="00F90F43"/>
    <w:rsid w:val="00F91426"/>
    <w:rsid w:val="00F91524"/>
    <w:rsid w:val="00F91792"/>
    <w:rsid w:val="00F918E0"/>
    <w:rsid w:val="00F91C23"/>
    <w:rsid w:val="00F91FC3"/>
    <w:rsid w:val="00F92BB4"/>
    <w:rsid w:val="00F92E5A"/>
    <w:rsid w:val="00F935DC"/>
    <w:rsid w:val="00F93604"/>
    <w:rsid w:val="00F93844"/>
    <w:rsid w:val="00F9485A"/>
    <w:rsid w:val="00F94A67"/>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1ED6"/>
    <w:rsid w:val="00FA2597"/>
    <w:rsid w:val="00FA46BC"/>
    <w:rsid w:val="00FA4CB2"/>
    <w:rsid w:val="00FA4CDE"/>
    <w:rsid w:val="00FA57BB"/>
    <w:rsid w:val="00FA5EAC"/>
    <w:rsid w:val="00FA6025"/>
    <w:rsid w:val="00FA6758"/>
    <w:rsid w:val="00FA6A41"/>
    <w:rsid w:val="00FA6C0C"/>
    <w:rsid w:val="00FA6F51"/>
    <w:rsid w:val="00FA718D"/>
    <w:rsid w:val="00FA7543"/>
    <w:rsid w:val="00FA779A"/>
    <w:rsid w:val="00FA7A2B"/>
    <w:rsid w:val="00FA7F2E"/>
    <w:rsid w:val="00FA7FA2"/>
    <w:rsid w:val="00FB022A"/>
    <w:rsid w:val="00FB0919"/>
    <w:rsid w:val="00FB09CC"/>
    <w:rsid w:val="00FB0DE1"/>
    <w:rsid w:val="00FB13D8"/>
    <w:rsid w:val="00FB1F64"/>
    <w:rsid w:val="00FB241E"/>
    <w:rsid w:val="00FB249C"/>
    <w:rsid w:val="00FB2974"/>
    <w:rsid w:val="00FB2AC9"/>
    <w:rsid w:val="00FB2EAA"/>
    <w:rsid w:val="00FB3514"/>
    <w:rsid w:val="00FB384A"/>
    <w:rsid w:val="00FB3FDB"/>
    <w:rsid w:val="00FB442C"/>
    <w:rsid w:val="00FB4820"/>
    <w:rsid w:val="00FB4B60"/>
    <w:rsid w:val="00FB4BD9"/>
    <w:rsid w:val="00FB4C3D"/>
    <w:rsid w:val="00FB4DA3"/>
    <w:rsid w:val="00FB5070"/>
    <w:rsid w:val="00FB584E"/>
    <w:rsid w:val="00FB6481"/>
    <w:rsid w:val="00FB6921"/>
    <w:rsid w:val="00FB6B1F"/>
    <w:rsid w:val="00FB72C9"/>
    <w:rsid w:val="00FB7989"/>
    <w:rsid w:val="00FB79EB"/>
    <w:rsid w:val="00FB7F72"/>
    <w:rsid w:val="00FB7FF4"/>
    <w:rsid w:val="00FC065F"/>
    <w:rsid w:val="00FC08C2"/>
    <w:rsid w:val="00FC0900"/>
    <w:rsid w:val="00FC0B08"/>
    <w:rsid w:val="00FC0DBE"/>
    <w:rsid w:val="00FC0EE8"/>
    <w:rsid w:val="00FC1061"/>
    <w:rsid w:val="00FC125F"/>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15"/>
    <w:rsid w:val="00FD1936"/>
    <w:rsid w:val="00FD1B04"/>
    <w:rsid w:val="00FD28E5"/>
    <w:rsid w:val="00FD338B"/>
    <w:rsid w:val="00FD3CC5"/>
    <w:rsid w:val="00FD3CFC"/>
    <w:rsid w:val="00FD424E"/>
    <w:rsid w:val="00FD4456"/>
    <w:rsid w:val="00FD4A5B"/>
    <w:rsid w:val="00FD4C58"/>
    <w:rsid w:val="00FD50EA"/>
    <w:rsid w:val="00FD5A03"/>
    <w:rsid w:val="00FD5FCB"/>
    <w:rsid w:val="00FD6059"/>
    <w:rsid w:val="00FD7110"/>
    <w:rsid w:val="00FE0999"/>
    <w:rsid w:val="00FE0C1B"/>
    <w:rsid w:val="00FE0D5A"/>
    <w:rsid w:val="00FE10D2"/>
    <w:rsid w:val="00FE1393"/>
    <w:rsid w:val="00FE15C9"/>
    <w:rsid w:val="00FE2275"/>
    <w:rsid w:val="00FE23FC"/>
    <w:rsid w:val="00FE2D7C"/>
    <w:rsid w:val="00FE2F4C"/>
    <w:rsid w:val="00FE3056"/>
    <w:rsid w:val="00FE3080"/>
    <w:rsid w:val="00FE374C"/>
    <w:rsid w:val="00FE38B1"/>
    <w:rsid w:val="00FE3C4D"/>
    <w:rsid w:val="00FE3E1A"/>
    <w:rsid w:val="00FE40F8"/>
    <w:rsid w:val="00FE439E"/>
    <w:rsid w:val="00FE44A5"/>
    <w:rsid w:val="00FE4638"/>
    <w:rsid w:val="00FE4FD5"/>
    <w:rsid w:val="00FE529A"/>
    <w:rsid w:val="00FE53DE"/>
    <w:rsid w:val="00FE5752"/>
    <w:rsid w:val="00FE59AE"/>
    <w:rsid w:val="00FE5BBA"/>
    <w:rsid w:val="00FE625A"/>
    <w:rsid w:val="00FE64C2"/>
    <w:rsid w:val="00FE65AB"/>
    <w:rsid w:val="00FE7229"/>
    <w:rsid w:val="00FE75AB"/>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8F7"/>
    <w:rsid w:val="00FF5EA6"/>
    <w:rsid w:val="00FF5F02"/>
    <w:rsid w:val="00FF60C9"/>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7A8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character" w:styleId="PlaceholderText">
    <w:name w:val="Placeholder Text"/>
    <w:basedOn w:val="DefaultParagraphFont"/>
    <w:uiPriority w:val="99"/>
    <w:semiHidden/>
    <w:rsid w:val="007F3CD3"/>
    <w:rPr>
      <w:color w:val="808080"/>
    </w:rPr>
  </w:style>
  <w:style w:type="paragraph" w:customStyle="1" w:styleId="3GPPHeader">
    <w:name w:val="3GPP_Header"/>
    <w:basedOn w:val="Normal"/>
    <w:link w:val="3GPPHeaderChar"/>
    <w:rsid w:val="00720AB7"/>
    <w:pPr>
      <w:tabs>
        <w:tab w:val="left" w:pos="1701"/>
        <w:tab w:val="right" w:pos="9639"/>
      </w:tabs>
      <w:overflowPunct w:val="0"/>
      <w:autoSpaceDE w:val="0"/>
      <w:autoSpaceDN w:val="0"/>
      <w:adjustRightInd w:val="0"/>
      <w:spacing w:after="240" w:line="288" w:lineRule="auto"/>
      <w:textAlignment w:val="baseline"/>
    </w:pPr>
    <w:rPr>
      <w:b/>
      <w:sz w:val="24"/>
      <w:szCs w:val="20"/>
      <w:lang w:val="en-GB" w:eastAsia="zh-CN"/>
    </w:rPr>
  </w:style>
  <w:style w:type="character" w:customStyle="1" w:styleId="3GPPHeaderChar">
    <w:name w:val="3GPP_Header Char"/>
    <w:link w:val="3GPPHeader"/>
    <w:rsid w:val="00720AB7"/>
    <w:rPr>
      <w:b/>
      <w:sz w:val="24"/>
      <w:lang w:val="en-GB" w:eastAsia="zh-CN"/>
    </w:rPr>
  </w:style>
  <w:style w:type="character" w:styleId="SubtleReference">
    <w:name w:val="Subtle Reference"/>
    <w:basedOn w:val="DefaultParagraphFont"/>
    <w:uiPriority w:val="31"/>
    <w:qFormat/>
    <w:rsid w:val="00266167"/>
    <w:rPr>
      <w:smallCaps/>
      <w:color w:val="C0504D" w:themeColor="accent2"/>
      <w:u w:val="single"/>
    </w:rPr>
  </w:style>
  <w:style w:type="paragraph" w:customStyle="1" w:styleId="TAC">
    <w:name w:val="TAC"/>
    <w:basedOn w:val="TAL"/>
    <w:link w:val="TACChar"/>
    <w:rsid w:val="00C231D7"/>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C231D7"/>
    <w:rPr>
      <w:rFonts w:ascii="Arial" w:hAnsi="Arial"/>
      <w:sz w:val="18"/>
      <w:lang w:val="en-GB" w:eastAsia="en-GB"/>
    </w:rPr>
  </w:style>
  <w:style w:type="table" w:styleId="TableColumns2">
    <w:name w:val="Table Columns 2"/>
    <w:basedOn w:val="TableNormal"/>
    <w:rsid w:val="00710F3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710F3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710F3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710F3C"/>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
    <w:name w:val="Light Shading"/>
    <w:basedOn w:val="TableNormal"/>
    <w:uiPriority w:val="60"/>
    <w:rsid w:val="00710F3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olorfulList-Accent1">
    <w:name w:val="Colorful List Accent 1"/>
    <w:basedOn w:val="TableNormal"/>
    <w:uiPriority w:val="72"/>
    <w:rsid w:val="003D365C"/>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Emphasis">
    <w:name w:val="Emphasis"/>
    <w:basedOn w:val="DefaultParagraphFont"/>
    <w:uiPriority w:val="20"/>
    <w:qFormat/>
    <w:rsid w:val="003926A2"/>
    <w:rPr>
      <w:i/>
      <w:iC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E12FF8"/>
    <w:rPr>
      <w:rFonts w:ascii="Arial" w:eastAsia="MS Mincho" w:hAnsi="Arial" w:cs="Arial"/>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character" w:styleId="PlaceholderText">
    <w:name w:val="Placeholder Text"/>
    <w:basedOn w:val="DefaultParagraphFont"/>
    <w:uiPriority w:val="99"/>
    <w:semiHidden/>
    <w:rsid w:val="007F3CD3"/>
    <w:rPr>
      <w:color w:val="808080"/>
    </w:rPr>
  </w:style>
  <w:style w:type="paragraph" w:customStyle="1" w:styleId="3GPPHeader">
    <w:name w:val="3GPP_Header"/>
    <w:basedOn w:val="Normal"/>
    <w:link w:val="3GPPHeaderChar"/>
    <w:rsid w:val="00720AB7"/>
    <w:pPr>
      <w:tabs>
        <w:tab w:val="left" w:pos="1701"/>
        <w:tab w:val="right" w:pos="9639"/>
      </w:tabs>
      <w:overflowPunct w:val="0"/>
      <w:autoSpaceDE w:val="0"/>
      <w:autoSpaceDN w:val="0"/>
      <w:adjustRightInd w:val="0"/>
      <w:spacing w:after="240" w:line="288" w:lineRule="auto"/>
      <w:textAlignment w:val="baseline"/>
    </w:pPr>
    <w:rPr>
      <w:b/>
      <w:sz w:val="24"/>
      <w:szCs w:val="20"/>
      <w:lang w:val="en-GB" w:eastAsia="zh-CN"/>
    </w:rPr>
  </w:style>
  <w:style w:type="character" w:customStyle="1" w:styleId="3GPPHeaderChar">
    <w:name w:val="3GPP_Header Char"/>
    <w:link w:val="3GPPHeader"/>
    <w:rsid w:val="00720AB7"/>
    <w:rPr>
      <w:b/>
      <w:sz w:val="24"/>
      <w:lang w:val="en-GB" w:eastAsia="zh-CN"/>
    </w:rPr>
  </w:style>
  <w:style w:type="character" w:styleId="SubtleReference">
    <w:name w:val="Subtle Reference"/>
    <w:basedOn w:val="DefaultParagraphFont"/>
    <w:uiPriority w:val="31"/>
    <w:qFormat/>
    <w:rsid w:val="00266167"/>
    <w:rPr>
      <w:smallCaps/>
      <w:color w:val="C0504D" w:themeColor="accent2"/>
      <w:u w:val="single"/>
    </w:rPr>
  </w:style>
  <w:style w:type="paragraph" w:customStyle="1" w:styleId="TAC">
    <w:name w:val="TAC"/>
    <w:basedOn w:val="TAL"/>
    <w:link w:val="TACChar"/>
    <w:rsid w:val="00C231D7"/>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C231D7"/>
    <w:rPr>
      <w:rFonts w:ascii="Arial" w:hAnsi="Arial"/>
      <w:sz w:val="18"/>
      <w:lang w:val="en-GB" w:eastAsia="en-GB"/>
    </w:rPr>
  </w:style>
  <w:style w:type="table" w:styleId="TableColumns2">
    <w:name w:val="Table Columns 2"/>
    <w:basedOn w:val="TableNormal"/>
    <w:rsid w:val="00710F3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710F3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710F3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710F3C"/>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
    <w:name w:val="Light Shading"/>
    <w:basedOn w:val="TableNormal"/>
    <w:uiPriority w:val="60"/>
    <w:rsid w:val="00710F3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olorfulList-Accent1">
    <w:name w:val="Colorful List Accent 1"/>
    <w:basedOn w:val="TableNormal"/>
    <w:uiPriority w:val="72"/>
    <w:rsid w:val="003D365C"/>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Emphasis">
    <w:name w:val="Emphasis"/>
    <w:basedOn w:val="DefaultParagraphFont"/>
    <w:uiPriority w:val="20"/>
    <w:qFormat/>
    <w:rsid w:val="003926A2"/>
    <w:rPr>
      <w:i/>
      <w:iC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E12FF8"/>
    <w:rPr>
      <w:rFonts w:ascii="Arial" w:eastAsia="MS Mincho"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2691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06969320">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777429">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69615338">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19924876">
      <w:bodyDiv w:val="1"/>
      <w:marLeft w:val="0"/>
      <w:marRight w:val="0"/>
      <w:marTop w:val="0"/>
      <w:marBottom w:val="0"/>
      <w:divBdr>
        <w:top w:val="none" w:sz="0" w:space="0" w:color="auto"/>
        <w:left w:val="none" w:sz="0" w:space="0" w:color="auto"/>
        <w:bottom w:val="none" w:sz="0" w:space="0" w:color="auto"/>
        <w:right w:val="none" w:sz="0" w:space="0" w:color="auto"/>
      </w:divBdr>
    </w:div>
    <w:div w:id="1532641842">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D61C1-D113-44BA-9E61-672C5DF93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936</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2016-08-13T06:19:00Z</dcterms:created>
  <dcterms:modified xsi:type="dcterms:W3CDTF">2016-08-13T06:19:00Z</dcterms:modified>
</cp:coreProperties>
</file>